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234313</wp:posOffset>
            </wp:positionH>
            <wp:positionV relativeFrom="paragraph">
              <wp:posOffset>-116836</wp:posOffset>
            </wp:positionV>
            <wp:extent cx="2445385" cy="779780"/>
            <wp:effectExtent b="0" l="0" r="0" t="0"/>
            <wp:wrapSquare wrapText="bothSides" distB="0" distT="0" distL="114300" distR="11430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779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040" w:firstLine="720"/>
        <w:rPr>
          <w:rFonts w:ascii="Calibri" w:cs="Calibri" w:eastAsia="Calibri" w:hAnsi="Calibri"/>
          <w:b w:val="0"/>
          <w:bCs w:val="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MESA DAY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SCIENCE</w:t>
      </w:r>
      <w:r w:rsidDel="00000000" w:rsidR="00000000" w:rsidRPr="00000000">
        <w:rPr>
          <w:rFonts w:ascii="Calibri" w:cs="Calibri" w:eastAsia="Calibri" w:hAnsi="Calibri"/>
          <w:sz w:val="44"/>
          <w:szCs w:val="44"/>
          <w:vertAlign w:val="baseline"/>
          <w:rtl w:val="0"/>
        </w:rPr>
        <w:t xml:space="preserve"> LAB BOOK REQUIREMENT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CRIME SCENE SCIENCE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0"/>
          <w:bCs w:val="0"/>
          <w:sz w:val="56"/>
          <w:szCs w:val="5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56"/>
          <w:szCs w:val="56"/>
          <w:rtl w:val="0"/>
        </w:rPr>
        <w:t xml:space="preserve">MIDDLE SCHOOL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56"/>
          <w:szCs w:val="56"/>
          <w:vertAlign w:val="baseline"/>
          <w:rtl w:val="0"/>
        </w:rPr>
        <w:t xml:space="preserve">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NAMES:____________________________________________</w:t>
      </w:r>
    </w:p>
    <w:p w:rsidR="00000000" w:rsidDel="00000000" w:rsidP="00000000" w:rsidRDefault="00000000" w:rsidRPr="00000000" w14:paraId="00000009">
      <w:pPr>
        <w:ind w:firstLine="72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(team member names)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SCHOOL:___________________________________________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CENTER: ___________________________________________</w:t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LEVEL (circle one): </w:t>
        <w:tab/>
        <w:tab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  <w:tab/>
        <w:tab/>
        <w:tab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7/8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6486525</wp:posOffset>
            </wp:positionV>
            <wp:extent cx="3600450" cy="3007995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3784" l="23472" r="23331" t="716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007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*Changes, if any, are highlighted in “yellow.”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USING ONE TO TWO SENTENCES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ANSWER THE FOLLOWING QUESTIONS: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are the 6 major steps to solving a crime scene?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are the 3 basic fingerprint pattern types, and how are they described?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2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Lift your own fingerprint using a pencil and tape. Please draw a representation of your own fingerprint, and identify the fingerprint pattern in your electronic science journal.</w:t>
      </w:r>
      <w:r w:rsidDel="00000000" w:rsidR="00000000" w:rsidRPr="00000000">
        <w:rPr>
          <w:rtl w:val="0"/>
        </w:rPr>
      </w:r>
    </w:p>
    <w:tbl>
      <w:tblPr>
        <w:tblStyle w:val="Table3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3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ind w:left="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SKETCH of DNA with labeled parts (Sketches can be hand drawn or computer generated)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450" w:firstLine="27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Adenine</w:t>
      </w:r>
    </w:p>
    <w:p w:rsidR="00000000" w:rsidDel="00000000" w:rsidP="00000000" w:rsidRDefault="00000000" w:rsidRPr="00000000" w14:paraId="00000032">
      <w:pPr>
        <w:ind w:left="450" w:firstLine="27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Thymine</w:t>
      </w:r>
    </w:p>
    <w:p w:rsidR="00000000" w:rsidDel="00000000" w:rsidP="00000000" w:rsidRDefault="00000000" w:rsidRPr="00000000" w14:paraId="00000033">
      <w:pPr>
        <w:ind w:left="450" w:firstLine="27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Guanine</w:t>
      </w:r>
    </w:p>
    <w:p w:rsidR="00000000" w:rsidDel="00000000" w:rsidP="00000000" w:rsidRDefault="00000000" w:rsidRPr="00000000" w14:paraId="00000034">
      <w:pPr>
        <w:ind w:left="450" w:firstLine="27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Cytosine</w:t>
      </w:r>
    </w:p>
    <w:p w:rsidR="00000000" w:rsidDel="00000000" w:rsidP="00000000" w:rsidRDefault="00000000" w:rsidRPr="00000000" w14:paraId="00000035">
      <w:pPr>
        <w:ind w:left="450" w:firstLine="27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Sugar phosphate backbone</w:t>
      </w:r>
    </w:p>
    <w:p w:rsidR="00000000" w:rsidDel="00000000" w:rsidP="00000000" w:rsidRDefault="00000000" w:rsidRPr="00000000" w14:paraId="00000036">
      <w:pPr>
        <w:ind w:left="450" w:firstLine="0"/>
        <w:rPr>
          <w:rFonts w:ascii="Calibri" w:cs="Calibri" w:eastAsia="Calibri" w:hAnsi="Calibri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40.0" w:type="dxa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101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ind w:left="0" w:firstLine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i w:val="0"/>
          <w:iCs w:val="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DEFINE THE FOLLOWING FORENSICS TERMS AND PROVIDE ONE (1) EXAMPLE FOR EACH OF THE FOLLOWING: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Trace evidence</w:t>
      </w:r>
    </w:p>
    <w:tbl>
      <w:tblPr>
        <w:tblStyle w:val="Table5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71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Locard’s Exchange Principle</w:t>
      </w:r>
    </w:p>
    <w:tbl>
      <w:tblPr>
        <w:tblStyle w:val="Table6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ind w:left="45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45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72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Testimonial evidence versus Physical evidence</w:t>
      </w:r>
      <w:r w:rsidDel="00000000" w:rsidR="00000000" w:rsidRPr="00000000">
        <w:rPr>
          <w:rtl w:val="0"/>
        </w:rPr>
      </w:r>
    </w:p>
    <w:tbl>
      <w:tblPr>
        <w:tblStyle w:val="Table7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4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MEASUREMENTS &amp; ANALYSIS IN FORENSICS. ANSWER THE FOLLOWING QUESTIONS BELOW USING TWO TO THREE SENTENCES.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1440" w:hanging="36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*For the math answer, you must include the steps you took to get your answer. This includes writing down calculations, diagrams, equations, or explanations [MUST be original work]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144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03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8"/>
                <w:szCs w:val="28"/>
                <w:rtl w:val="0"/>
              </w:rPr>
              <w:t xml:space="preserve">When measuring a footprint, what tools would you use, and what could it help estimate?</w:t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8"/>
                <w:szCs w:val="28"/>
                <w:rtl w:val="0"/>
              </w:rPr>
              <w:t xml:space="preserve">If a footprint is 26 centimeters long, approximately how tall is the person? Please show all your work for your answer.*</w:t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8"/>
                <w:szCs w:val="28"/>
                <w:rtl w:val="0"/>
              </w:rPr>
              <w:t xml:space="preserve">How can hairs or fibers be identified under a microscope?</w:t>
            </w:r>
          </w:p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ind w:left="72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SKETCH OF MICROSCOPE WITH LABELED PARTS (SKETCHES CAN BE HAND DRAWN OR COMPUTER GENERATED [MUST BE ORIGINAL WORK])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72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720"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Arm</w:t>
        <w:tab/>
        <w:tab/>
        <w:tab/>
        <w:t xml:space="preserve">Head</w:t>
        <w:tab/>
        <w:tab/>
        <w:tab/>
        <w:tab/>
        <w:t xml:space="preserve">Ocular Lens/Eyepiece</w:t>
      </w:r>
    </w:p>
    <w:p w:rsidR="00000000" w:rsidDel="00000000" w:rsidP="00000000" w:rsidRDefault="00000000" w:rsidRPr="00000000" w14:paraId="00000064">
      <w:pPr>
        <w:ind w:left="144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Objective Lens</w:t>
        <w:tab/>
        <w:tab/>
        <w:t xml:space="preserve">Slide Holder Clips</w:t>
        <w:tab/>
        <w:tab/>
        <w:t xml:space="preserve">Focus adjustment knob</w:t>
        <w:tab/>
        <w:t xml:space="preserve">On/Off Switch</w:t>
        <w:tab/>
        <w:tab/>
        <w:t xml:space="preserve">Illuminator/Light Source</w:t>
        <w:tab/>
        <w:t xml:space="preserve">Base</w:t>
        <w:tab/>
        <w:tab/>
        <w:tab/>
      </w:r>
    </w:p>
    <w:p w:rsidR="00000000" w:rsidDel="00000000" w:rsidP="00000000" w:rsidRDefault="00000000" w:rsidRPr="00000000" w14:paraId="00000065">
      <w:pPr>
        <w:ind w:left="144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Stage</w:t>
      </w:r>
    </w:p>
    <w:p w:rsidR="00000000" w:rsidDel="00000000" w:rsidP="00000000" w:rsidRDefault="00000000" w:rsidRPr="00000000" w14:paraId="00000066">
      <w:pPr>
        <w:ind w:left="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0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72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rtl w:val="0"/>
      </w:rPr>
      <w:t xml:space="preserve">SCIENCE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BOOK TEMPLATE </w:t>
    </w:r>
    <w:r w:rsidDel="00000000" w:rsidR="00000000" w:rsidRPr="00000000">
      <w:rPr>
        <w:rFonts w:ascii="Calibri" w:cs="Calibri" w:eastAsia="Calibri" w:hAnsi="Calibri"/>
        <w:rtl w:val="0"/>
      </w:rPr>
      <w:t xml:space="preserve">2026-2027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tp7ZstBt40nTRIUoBNuXCOuyfw==">CgMxLjA4AHIhMUVtMG4ycENiMkxNT3E1MlRlbHRvbENoLTNBT1hGTGp2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