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THINK TANK MESA MODEL OF INSTRUCTION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Problem/Needs: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Engage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Set parameter of the focus (guiding questions)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*Frame the idea - problem statement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*Create interest and motivate - an example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Research/Explore: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*Introductory activities/small scale investigations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*History of the problem - how technology has evolved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Inquire, brainstorm - explore different designs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*Content Instruction - science/math concepts - depth based on grade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Share ideas - team or class (tie back to Introductory activities)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Possible Solutions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Extend/Elaborate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Read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Rules</w:t>
        </w:r>
      </w:hyperlink>
      <w:r w:rsidDel="00000000" w:rsidR="00000000" w:rsidRPr="00000000">
        <w:rPr>
          <w:rtl w:val="0"/>
        </w:rPr>
        <w:t xml:space="preserve">/Identify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constraints</w:t>
        </w:r>
      </w:hyperlink>
      <w:r w:rsidDel="00000000" w:rsidR="00000000" w:rsidRPr="00000000">
        <w:rPr>
          <w:rtl w:val="0"/>
        </w:rPr>
        <w:t xml:space="preserve"> - including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Apply Research to develop possible solutions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*Explain concepts being explored - science/math concepts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Use prior knowledge to ask questions, and make judgments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Choose Best Solution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</w:t>
      </w:r>
      <w:r w:rsidDel="00000000" w:rsidR="00000000" w:rsidRPr="00000000">
        <w:rPr>
          <w:rtl w:val="0"/>
        </w:rPr>
        <w:t xml:space="preserve"> (at minimum, in their log book)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**Provide reasonable conclusions and solution</w:t>
        <w:tab/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Communicate design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blueprint included</w:t>
        </w:r>
      </w:hyperlink>
      <w:r w:rsidDel="00000000" w:rsidR="00000000" w:rsidRPr="00000000">
        <w:rPr>
          <w:rtl w:val="0"/>
        </w:rPr>
        <w:t xml:space="preserve">) choice based on previous findings/research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Prototype: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Build project based on plans and cost analysis (itemized budget sheet)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and Evaluate: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Compare prototype to specifications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*Test prototype, where applicable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Evaluate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*Identify strengths and weakness of the design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Assess knowledge gained from the experience - reflection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Document and communicate results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Redesign (Make it Better):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Explain/Extend/Elaborate</w:t>
      </w:r>
      <w:r w:rsidDel="00000000" w:rsidR="00000000" w:rsidRPr="00000000">
        <w:rPr>
          <w:rtl w:val="0"/>
        </w:rPr>
        <w:t xml:space="preserve"> based on findings of Test and Evaluate of Prototype.</w:t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esa.ucop.edu/staff/mesa-day-rules/" TargetMode="External"/><Relationship Id="rId6" Type="http://schemas.openxmlformats.org/officeDocument/2006/relationships/hyperlink" Target="https://drive.google.com/open?id=1NH_BFSXsIs3PPPf6S0xYQwVSV5_9LSzuK5_32pLuI2Y" TargetMode="External"/><Relationship Id="rId7" Type="http://schemas.openxmlformats.org/officeDocument/2006/relationships/hyperlink" Target="https://drive.google.com/open?id=1_C9rxe3o-wRZiz24LBLgmR2AsqHyCx35edPbohaBMFQ" TargetMode="External"/><Relationship Id="rId8" Type="http://schemas.openxmlformats.org/officeDocument/2006/relationships/hyperlink" Target="https://docs.google.com/document/d/1QEB_3ypchTfIvDP3velQv2EJY0m-ZcqPd3nJ6T2uD80/edit" TargetMode="External"/></Relationships>
</file>