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7B" w:rsidRDefault="009E49C7">
      <w:pPr>
        <w:jc w:val="center"/>
        <w:rPr>
          <w:b/>
          <w:sz w:val="24"/>
          <w:szCs w:val="24"/>
        </w:rPr>
      </w:pPr>
      <w:r>
        <w:rPr>
          <w:b/>
          <w:sz w:val="24"/>
          <w:szCs w:val="24"/>
        </w:rPr>
        <w:t>MESA MODEL OF INSTRUCTION</w:t>
      </w:r>
    </w:p>
    <w:p w:rsidR="00A4507B" w:rsidRDefault="009E49C7">
      <w:pPr>
        <w:jc w:val="center"/>
        <w:rPr>
          <w:b/>
          <w:sz w:val="24"/>
          <w:szCs w:val="24"/>
        </w:rPr>
      </w:pPr>
      <w:r>
        <w:rPr>
          <w:b/>
          <w:sz w:val="24"/>
          <w:szCs w:val="24"/>
        </w:rPr>
        <w:t xml:space="preserve">STICK TOGETHER / CIVIL STRUCTURES </w:t>
      </w:r>
    </w:p>
    <w:p w:rsidR="00A4507B" w:rsidRDefault="00A4507B">
      <w:pPr>
        <w:jc w:val="center"/>
        <w:rPr>
          <w:b/>
          <w:sz w:val="20"/>
          <w:szCs w:val="20"/>
        </w:rPr>
      </w:pPr>
    </w:p>
    <w:p w:rsidR="00A4507B" w:rsidRDefault="009E49C7">
      <w:pPr>
        <w:rPr>
          <w:b/>
        </w:rPr>
      </w:pPr>
      <w:r>
        <w:rPr>
          <w:b/>
        </w:rPr>
        <w:t>Identify Problem/Needs:</w:t>
      </w:r>
    </w:p>
    <w:p w:rsidR="00A4507B" w:rsidRDefault="009E49C7">
      <w:pPr>
        <w:rPr>
          <w:i/>
        </w:rPr>
      </w:pPr>
      <w:r>
        <w:tab/>
      </w:r>
      <w:r>
        <w:rPr>
          <w:i/>
        </w:rPr>
        <w:t>Engage</w:t>
      </w:r>
    </w:p>
    <w:p w:rsidR="00A4507B" w:rsidRDefault="009E49C7">
      <w:pPr>
        <w:ind w:left="720" w:firstLine="720"/>
      </w:pPr>
      <w:r>
        <w:t>Set parameter of the focus (</w:t>
      </w:r>
      <w:hyperlink r:id="rId5">
        <w:r>
          <w:rPr>
            <w:color w:val="1155CC"/>
            <w:u w:val="single"/>
          </w:rPr>
          <w:t>guiding questions</w:t>
        </w:r>
      </w:hyperlink>
      <w:r>
        <w:t>)</w:t>
      </w:r>
      <w:r>
        <w:tab/>
      </w:r>
      <w:r>
        <w:tab/>
      </w:r>
    </w:p>
    <w:p w:rsidR="00A4507B" w:rsidRDefault="009E49C7">
      <w:pPr>
        <w:ind w:left="720" w:firstLine="720"/>
      </w:pPr>
      <w:r>
        <w:t xml:space="preserve">Frame the idea - </w:t>
      </w:r>
      <w:hyperlink r:id="rId6">
        <w:r>
          <w:rPr>
            <w:color w:val="1155CC"/>
            <w:u w:val="single"/>
          </w:rPr>
          <w:t>problem statement</w:t>
        </w:r>
      </w:hyperlink>
    </w:p>
    <w:p w:rsidR="00A4507B" w:rsidRDefault="009E49C7">
      <w:pPr>
        <w:ind w:left="720" w:firstLine="720"/>
      </w:pPr>
      <w:r>
        <w:t xml:space="preserve">Create </w:t>
      </w:r>
      <w:hyperlink r:id="rId7" w:history="1">
        <w:r w:rsidRPr="00BF6EE1">
          <w:rPr>
            <w:rStyle w:val="Hyperlink"/>
          </w:rPr>
          <w:t>interest</w:t>
        </w:r>
      </w:hyperlink>
      <w:r>
        <w:t xml:space="preserve"> and motivate - an example</w:t>
      </w:r>
    </w:p>
    <w:p w:rsidR="00A4507B" w:rsidRDefault="00A4507B"/>
    <w:p w:rsidR="00A4507B" w:rsidRDefault="009E49C7">
      <w:pPr>
        <w:rPr>
          <w:b/>
        </w:rPr>
      </w:pPr>
      <w:r>
        <w:rPr>
          <w:b/>
        </w:rPr>
        <w:t xml:space="preserve">Research/Explore: </w:t>
      </w:r>
    </w:p>
    <w:p w:rsidR="00A4507B" w:rsidRDefault="009E49C7">
      <w:pPr>
        <w:rPr>
          <w:i/>
        </w:rPr>
      </w:pPr>
      <w:r>
        <w:tab/>
      </w:r>
      <w:r>
        <w:rPr>
          <w:i/>
        </w:rPr>
        <w:t>Explore</w:t>
      </w:r>
    </w:p>
    <w:p w:rsidR="00A4507B" w:rsidRDefault="009E49C7">
      <w:r>
        <w:tab/>
      </w:r>
      <w:r>
        <w:tab/>
        <w:t xml:space="preserve">Introductory </w:t>
      </w:r>
      <w:hyperlink r:id="rId8">
        <w:r>
          <w:rPr>
            <w:color w:val="1155CC"/>
            <w:u w:val="single"/>
          </w:rPr>
          <w:t>activities</w:t>
        </w:r>
      </w:hyperlink>
      <w:r>
        <w:t>/small scal</w:t>
      </w:r>
      <w:r>
        <w:t xml:space="preserve">e investigations </w:t>
      </w:r>
    </w:p>
    <w:p w:rsidR="00A4507B" w:rsidRDefault="009E49C7">
      <w:r>
        <w:tab/>
      </w:r>
      <w:r>
        <w:tab/>
      </w:r>
      <w:hyperlink r:id="rId9">
        <w:r>
          <w:rPr>
            <w:color w:val="1155CC"/>
            <w:u w:val="single"/>
          </w:rPr>
          <w:t>History</w:t>
        </w:r>
      </w:hyperlink>
      <w:r>
        <w:t xml:space="preserve"> of the problem - how </w:t>
      </w:r>
      <w:hyperlink r:id="rId10">
        <w:r>
          <w:rPr>
            <w:color w:val="1155CC"/>
            <w:u w:val="single"/>
          </w:rPr>
          <w:t>technology has evolved</w:t>
        </w:r>
      </w:hyperlink>
    </w:p>
    <w:p w:rsidR="00A4507B" w:rsidRPr="00BF6EE1" w:rsidRDefault="00BF6EE1">
      <w:pPr>
        <w:ind w:left="1440"/>
        <w:rPr>
          <w:rStyle w:val="Hyperlink"/>
        </w:rPr>
      </w:pPr>
      <w:r>
        <w:rPr>
          <w:color w:val="1155CC"/>
          <w:u w:val="single"/>
        </w:rPr>
        <w:fldChar w:fldCharType="begin"/>
      </w:r>
      <w:r>
        <w:rPr>
          <w:color w:val="1155CC"/>
          <w:u w:val="single"/>
        </w:rPr>
        <w:instrText xml:space="preserve"> HYPERLINK "https://mesa.ucop.edu/wp-content/uploads/2017/11/2.3-Bridge-Inquire_-brainstorm-explore-different-designs.docx" </w:instrText>
      </w:r>
      <w:r>
        <w:rPr>
          <w:color w:val="1155CC"/>
          <w:u w:val="single"/>
        </w:rPr>
      </w:r>
      <w:r>
        <w:rPr>
          <w:color w:val="1155CC"/>
          <w:u w:val="single"/>
        </w:rPr>
        <w:fldChar w:fldCharType="separate"/>
      </w:r>
      <w:r w:rsidR="009E49C7" w:rsidRPr="00BF6EE1">
        <w:rPr>
          <w:rStyle w:val="Hyperlink"/>
        </w:rPr>
        <w:t>Inquire/Brainstorm</w:t>
      </w:r>
    </w:p>
    <w:p w:rsidR="00A4507B" w:rsidRDefault="00BF6EE1">
      <w:r>
        <w:rPr>
          <w:color w:val="1155CC"/>
          <w:u w:val="single"/>
        </w:rPr>
        <w:fldChar w:fldCharType="end"/>
      </w:r>
      <w:r w:rsidR="009E49C7">
        <w:tab/>
      </w:r>
      <w:r w:rsidR="009E49C7">
        <w:tab/>
        <w:t xml:space="preserve">Content Instruction - </w:t>
      </w:r>
      <w:hyperlink r:id="rId11">
        <w:r w:rsidR="009E49C7">
          <w:rPr>
            <w:color w:val="1155CC"/>
            <w:u w:val="single"/>
          </w:rPr>
          <w:t>science/ma</w:t>
        </w:r>
        <w:r w:rsidR="009E49C7">
          <w:rPr>
            <w:color w:val="1155CC"/>
            <w:u w:val="single"/>
          </w:rPr>
          <w:t>th concepts</w:t>
        </w:r>
      </w:hyperlink>
      <w:r w:rsidR="009E49C7">
        <w:t xml:space="preserve"> - depth based on grade</w:t>
      </w:r>
    </w:p>
    <w:p w:rsidR="00A4507B" w:rsidRDefault="009E49C7">
      <w:r>
        <w:tab/>
      </w:r>
      <w:r>
        <w:tab/>
        <w:t xml:space="preserve">Share ideas - team or class (tie back to </w:t>
      </w:r>
      <w:proofErr w:type="gramStart"/>
      <w:r>
        <w:t>Introductory</w:t>
      </w:r>
      <w:proofErr w:type="gramEnd"/>
      <w:r>
        <w:t xml:space="preserve"> activities)</w:t>
      </w:r>
    </w:p>
    <w:p w:rsidR="00A4507B" w:rsidRDefault="009E49C7">
      <w:r>
        <w:tab/>
      </w:r>
      <w:r>
        <w:tab/>
      </w:r>
      <w:r>
        <w:tab/>
      </w:r>
    </w:p>
    <w:p w:rsidR="00A4507B" w:rsidRDefault="009E49C7">
      <w:pPr>
        <w:rPr>
          <w:b/>
        </w:rPr>
      </w:pPr>
      <w:r>
        <w:rPr>
          <w:b/>
        </w:rPr>
        <w:t>Develop Possible Solutions</w:t>
      </w:r>
    </w:p>
    <w:p w:rsidR="00A4507B" w:rsidRDefault="009E49C7">
      <w:pPr>
        <w:ind w:left="720"/>
        <w:rPr>
          <w:i/>
        </w:rPr>
      </w:pPr>
      <w:r>
        <w:rPr>
          <w:i/>
        </w:rPr>
        <w:t>Extend/Elaborate</w:t>
      </w:r>
    </w:p>
    <w:p w:rsidR="00A4507B" w:rsidRDefault="009E49C7">
      <w:pPr>
        <w:ind w:firstLine="720"/>
      </w:pPr>
      <w:r>
        <w:tab/>
        <w:t xml:space="preserve">Read </w:t>
      </w:r>
      <w:hyperlink r:id="rId12">
        <w:r>
          <w:rPr>
            <w:color w:val="1155CC"/>
            <w:u w:val="single"/>
          </w:rPr>
          <w:t>Rules</w:t>
        </w:r>
      </w:hyperlink>
      <w:r>
        <w:t xml:space="preserve">/Identify </w:t>
      </w:r>
      <w:hyperlink r:id="rId13">
        <w:r>
          <w:rPr>
            <w:color w:val="1155CC"/>
            <w:u w:val="single"/>
          </w:rPr>
          <w:t>constra</w:t>
        </w:r>
        <w:r>
          <w:rPr>
            <w:color w:val="1155CC"/>
            <w:u w:val="single"/>
          </w:rPr>
          <w:t>i</w:t>
        </w:r>
        <w:r>
          <w:rPr>
            <w:color w:val="1155CC"/>
            <w:u w:val="single"/>
          </w:rPr>
          <w:t>nts</w:t>
        </w:r>
      </w:hyperlink>
      <w:r>
        <w:t xml:space="preserve"> - including </w:t>
      </w:r>
      <w:hyperlink r:id="rId14">
        <w:r>
          <w:rPr>
            <w:color w:val="1155CC"/>
            <w:u w:val="single"/>
          </w:rPr>
          <w:t>costs</w:t>
        </w:r>
      </w:hyperlink>
    </w:p>
    <w:p w:rsidR="00A4507B" w:rsidRDefault="009E49C7">
      <w:pPr>
        <w:ind w:firstLine="720"/>
      </w:pPr>
      <w:r>
        <w:tab/>
        <w:t xml:space="preserve">Apply Research to </w:t>
      </w:r>
      <w:hyperlink r:id="rId15">
        <w:r>
          <w:rPr>
            <w:color w:val="1155CC"/>
            <w:u w:val="single"/>
          </w:rPr>
          <w:t>develop possible solutions</w:t>
        </w:r>
      </w:hyperlink>
    </w:p>
    <w:p w:rsidR="00A4507B" w:rsidRDefault="009E49C7" w:rsidP="00BF6EE1">
      <w:pPr>
        <w:ind w:left="720" w:firstLine="720"/>
      </w:pPr>
      <w:r>
        <w:t xml:space="preserve">Explain </w:t>
      </w:r>
      <w:hyperlink r:id="rId16">
        <w:r>
          <w:rPr>
            <w:color w:val="1155CC"/>
            <w:u w:val="single"/>
          </w:rPr>
          <w:t>co</w:t>
        </w:r>
        <w:r>
          <w:rPr>
            <w:color w:val="1155CC"/>
            <w:u w:val="single"/>
          </w:rPr>
          <w:t>ncepts being explored</w:t>
        </w:r>
      </w:hyperlink>
      <w:r>
        <w:t xml:space="preserve"> - science/math concepts </w:t>
      </w:r>
    </w:p>
    <w:p w:rsidR="00A4507B" w:rsidRPr="00BF6EE1" w:rsidRDefault="009E49C7">
      <w:pPr>
        <w:ind w:firstLine="720"/>
        <w:rPr>
          <w:rStyle w:val="Hyperlink"/>
        </w:rPr>
      </w:pPr>
      <w:r>
        <w:tab/>
      </w:r>
      <w:r w:rsidR="00BF6EE1">
        <w:rPr>
          <w:color w:val="1155CC"/>
          <w:u w:val="single"/>
        </w:rPr>
        <w:fldChar w:fldCharType="begin"/>
      </w:r>
      <w:r w:rsidR="00BF6EE1">
        <w:rPr>
          <w:color w:val="1155CC"/>
          <w:u w:val="single"/>
        </w:rPr>
        <w:instrText xml:space="preserve"> HYPERLINK "https://mesa.ucop.edu/wp-content/uploads/2017/11/3.4-Bridge-Use-prior-knowledge-to-ask-questions_-and-make-judgments.docx" </w:instrText>
      </w:r>
      <w:r w:rsidR="00BF6EE1">
        <w:rPr>
          <w:color w:val="1155CC"/>
          <w:u w:val="single"/>
        </w:rPr>
      </w:r>
      <w:r w:rsidR="00BF6EE1">
        <w:rPr>
          <w:color w:val="1155CC"/>
          <w:u w:val="single"/>
        </w:rPr>
        <w:fldChar w:fldCharType="separate"/>
      </w:r>
      <w:r w:rsidRPr="00BF6EE1">
        <w:rPr>
          <w:rStyle w:val="Hyperlink"/>
        </w:rPr>
        <w:t>Use prior knowledge to ask questions, and make judgments</w:t>
      </w:r>
    </w:p>
    <w:p w:rsidR="00A4507B" w:rsidRDefault="00BF6EE1">
      <w:pPr>
        <w:ind w:firstLine="720"/>
      </w:pPr>
      <w:r>
        <w:rPr>
          <w:color w:val="1155CC"/>
          <w:u w:val="single"/>
        </w:rPr>
        <w:fldChar w:fldCharType="end"/>
      </w:r>
      <w:r w:rsidR="009E49C7">
        <w:tab/>
      </w:r>
      <w:r w:rsidR="009E49C7">
        <w:tab/>
      </w:r>
    </w:p>
    <w:p w:rsidR="00A4507B" w:rsidRDefault="009E49C7">
      <w:r>
        <w:rPr>
          <w:b/>
        </w:rPr>
        <w:t>Choose Best Solution</w:t>
      </w:r>
      <w:r>
        <w:tab/>
      </w:r>
      <w:r>
        <w:tab/>
      </w:r>
    </w:p>
    <w:p w:rsidR="00A4507B" w:rsidRDefault="009E49C7">
      <w:r>
        <w:tab/>
      </w:r>
      <w:r>
        <w:rPr>
          <w:i/>
        </w:rPr>
        <w:t>Explain</w:t>
      </w:r>
      <w:r>
        <w:t xml:space="preserve"> (at minimum, in their engineering notebook)</w:t>
      </w:r>
    </w:p>
    <w:p w:rsidR="00A4507B" w:rsidRDefault="009E49C7">
      <w:r>
        <w:tab/>
      </w:r>
      <w:r>
        <w:tab/>
      </w:r>
      <w:hyperlink r:id="rId17">
        <w:r>
          <w:rPr>
            <w:color w:val="1155CC"/>
            <w:u w:val="single"/>
          </w:rPr>
          <w:t>Provide reasonable conclusions and solution</w:t>
        </w:r>
      </w:hyperlink>
      <w:r>
        <w:tab/>
      </w:r>
    </w:p>
    <w:p w:rsidR="00A4507B" w:rsidRDefault="009E49C7">
      <w:pPr>
        <w:ind w:left="1440"/>
      </w:pPr>
      <w:r>
        <w:t>Communicate design (</w:t>
      </w:r>
      <w:hyperlink r:id="rId18">
        <w:r>
          <w:rPr>
            <w:color w:val="1155CC"/>
            <w:u w:val="single"/>
          </w:rPr>
          <w:t>blueprint included</w:t>
        </w:r>
      </w:hyperlink>
      <w:r>
        <w:t>) choice based on previous findings/</w:t>
      </w:r>
      <w:hyperlink r:id="rId19">
        <w:r>
          <w:rPr>
            <w:color w:val="1155CC"/>
            <w:u w:val="single"/>
          </w:rPr>
          <w:t>research</w:t>
        </w:r>
      </w:hyperlink>
    </w:p>
    <w:p w:rsidR="00A4507B" w:rsidRDefault="009E49C7">
      <w:r>
        <w:tab/>
      </w:r>
      <w:r>
        <w:tab/>
      </w:r>
      <w:r>
        <w:tab/>
      </w:r>
    </w:p>
    <w:p w:rsidR="00A4507B" w:rsidRDefault="009E49C7">
      <w:pPr>
        <w:rPr>
          <w:b/>
        </w:rPr>
      </w:pPr>
      <w:r>
        <w:rPr>
          <w:b/>
        </w:rPr>
        <w:t>Create Prototype:</w:t>
      </w:r>
    </w:p>
    <w:p w:rsidR="00A4507B" w:rsidRDefault="009E49C7">
      <w:r>
        <w:tab/>
      </w:r>
      <w:r>
        <w:tab/>
        <w:t>Buil</w:t>
      </w:r>
      <w:r>
        <w:t>d project based on plans and cost analysis (itemized budget sheet)</w:t>
      </w:r>
    </w:p>
    <w:p w:rsidR="00A4507B" w:rsidRDefault="00A4507B"/>
    <w:p w:rsidR="00A4507B" w:rsidRDefault="009E49C7">
      <w:pPr>
        <w:rPr>
          <w:b/>
        </w:rPr>
      </w:pPr>
      <w:r>
        <w:rPr>
          <w:b/>
        </w:rPr>
        <w:t>Test and Evaluate:</w:t>
      </w:r>
    </w:p>
    <w:p w:rsidR="00A4507B" w:rsidRDefault="009E49C7">
      <w:pPr>
        <w:rPr>
          <w:i/>
        </w:rPr>
      </w:pPr>
      <w:r>
        <w:tab/>
      </w:r>
      <w:r>
        <w:rPr>
          <w:i/>
        </w:rPr>
        <w:t>Test</w:t>
      </w:r>
    </w:p>
    <w:p w:rsidR="00A4507B" w:rsidRDefault="009E49C7">
      <w:r>
        <w:tab/>
      </w:r>
      <w:r>
        <w:tab/>
        <w:t>Compare prototype to specifications (</w:t>
      </w:r>
      <w:hyperlink r:id="rId20" w:history="1">
        <w:r w:rsidRPr="009E49C7">
          <w:rPr>
            <w:rStyle w:val="Hyperlink"/>
          </w:rPr>
          <w:t>Middle School</w:t>
        </w:r>
      </w:hyperlink>
      <w:r>
        <w:t xml:space="preserve"> </w:t>
      </w:r>
      <w:hyperlink r:id="rId21" w:history="1">
        <w:r w:rsidRPr="009E49C7">
          <w:rPr>
            <w:rStyle w:val="Hyperlink"/>
          </w:rPr>
          <w:t>High School</w:t>
        </w:r>
      </w:hyperlink>
      <w:r>
        <w:t>)</w:t>
      </w:r>
    </w:p>
    <w:p w:rsidR="00A4507B" w:rsidRDefault="009E49C7">
      <w:r>
        <w:tab/>
      </w:r>
      <w:r>
        <w:tab/>
      </w:r>
      <w:hyperlink r:id="rId22">
        <w:r>
          <w:rPr>
            <w:color w:val="1155CC"/>
            <w:u w:val="single"/>
          </w:rPr>
          <w:t>Test prototype</w:t>
        </w:r>
      </w:hyperlink>
      <w:r>
        <w:t>, where applicable (</w:t>
      </w:r>
      <w:hyperlink r:id="rId23">
        <w:r>
          <w:rPr>
            <w:color w:val="1155CC"/>
            <w:u w:val="single"/>
          </w:rPr>
          <w:t>project participation</w:t>
        </w:r>
      </w:hyperlink>
      <w:r>
        <w:t>)</w:t>
      </w:r>
    </w:p>
    <w:p w:rsidR="00A4507B" w:rsidRDefault="009E49C7">
      <w:pPr>
        <w:ind w:firstLine="720"/>
      </w:pPr>
      <w:r>
        <w:rPr>
          <w:i/>
        </w:rPr>
        <w:t>Evaluate</w:t>
      </w:r>
    </w:p>
    <w:p w:rsidR="00A4507B" w:rsidRPr="009E49C7" w:rsidRDefault="009E49C7">
      <w:pPr>
        <w:ind w:left="720" w:firstLine="720"/>
        <w:rPr>
          <w:rStyle w:val="Hyperlink"/>
        </w:rPr>
      </w:pPr>
      <w:r>
        <w:rPr>
          <w:color w:val="1155CC"/>
          <w:u w:val="single"/>
        </w:rPr>
        <w:fldChar w:fldCharType="begin"/>
      </w:r>
      <w:r>
        <w:rPr>
          <w:color w:val="1155CC"/>
          <w:u w:val="single"/>
        </w:rPr>
        <w:instrText xml:space="preserve"> HYPERLINK "https://mesa.ucop.edu/wp-content/uploads/2017/11/5.3-Bridge-Identify-strengths-and-weakness-of-the-design.docx" </w:instrText>
      </w:r>
      <w:r>
        <w:rPr>
          <w:color w:val="1155CC"/>
          <w:u w:val="single"/>
        </w:rPr>
      </w:r>
      <w:r>
        <w:rPr>
          <w:color w:val="1155CC"/>
          <w:u w:val="single"/>
        </w:rPr>
        <w:fldChar w:fldCharType="separate"/>
      </w:r>
      <w:r w:rsidRPr="009E49C7">
        <w:rPr>
          <w:rStyle w:val="Hyperlink"/>
        </w:rPr>
        <w:t>Identify strengths and weakness of the design</w:t>
      </w:r>
      <w:r w:rsidRPr="009E49C7">
        <w:rPr>
          <w:rStyle w:val="Hyperlink"/>
        </w:rPr>
        <w:t xml:space="preserve"> </w:t>
      </w:r>
    </w:p>
    <w:p w:rsidR="00A4507B" w:rsidRDefault="009E49C7">
      <w:r>
        <w:rPr>
          <w:color w:val="1155CC"/>
          <w:u w:val="single"/>
        </w:rPr>
        <w:fldChar w:fldCharType="end"/>
      </w:r>
      <w:r>
        <w:tab/>
      </w:r>
      <w:r>
        <w:tab/>
        <w:t xml:space="preserve">Assess knowledge gained from the experience - </w:t>
      </w:r>
      <w:hyperlink r:id="rId24">
        <w:r>
          <w:rPr>
            <w:color w:val="1155CC"/>
            <w:u w:val="single"/>
          </w:rPr>
          <w:t>reflection</w:t>
        </w:r>
      </w:hyperlink>
    </w:p>
    <w:p w:rsidR="00A4507B" w:rsidRDefault="009E49C7">
      <w:pPr>
        <w:rPr>
          <w:b/>
          <w:sz w:val="24"/>
          <w:szCs w:val="24"/>
        </w:rPr>
      </w:pPr>
      <w:r>
        <w:rPr>
          <w:b/>
          <w:sz w:val="28"/>
          <w:szCs w:val="28"/>
        </w:rPr>
        <w:t>Assess knowledge gained from the experience - reflection</w:t>
      </w:r>
    </w:p>
    <w:p w:rsidR="00A4507B" w:rsidRDefault="00A4507B">
      <w:pPr>
        <w:rPr>
          <w:sz w:val="24"/>
          <w:szCs w:val="24"/>
        </w:rPr>
      </w:pPr>
    </w:p>
    <w:p w:rsidR="00A4507B" w:rsidRDefault="009E49C7">
      <w:pPr>
        <w:rPr>
          <w:sz w:val="24"/>
          <w:szCs w:val="24"/>
        </w:rPr>
      </w:pPr>
      <w:hyperlink r:id="rId25">
        <w:r>
          <w:rPr>
            <w:color w:val="1155CC"/>
            <w:sz w:val="24"/>
            <w:szCs w:val="24"/>
            <w:u w:val="single"/>
          </w:rPr>
          <w:t>https://prezi.com/mn5fkut7nvhz/pop</w:t>
        </w:r>
        <w:r>
          <w:rPr>
            <w:color w:val="1155CC"/>
            <w:sz w:val="24"/>
            <w:szCs w:val="24"/>
            <w:u w:val="single"/>
          </w:rPr>
          <w:t>sicle-stick-bridge-reflection/</w:t>
        </w:r>
      </w:hyperlink>
      <w:r>
        <w:rPr>
          <w:sz w:val="24"/>
          <w:szCs w:val="24"/>
        </w:rPr>
        <w:t xml:space="preserve"> </w:t>
      </w:r>
    </w:p>
    <w:p w:rsidR="00A4507B" w:rsidRDefault="00A4507B">
      <w:pPr>
        <w:rPr>
          <w:sz w:val="24"/>
          <w:szCs w:val="24"/>
        </w:rPr>
      </w:pPr>
    </w:p>
    <w:p w:rsidR="00A4507B" w:rsidRDefault="009E49C7">
      <w:pPr>
        <w:rPr>
          <w:sz w:val="24"/>
          <w:szCs w:val="24"/>
        </w:rPr>
      </w:pPr>
      <w:r>
        <w:rPr>
          <w:sz w:val="24"/>
          <w:szCs w:val="24"/>
        </w:rPr>
        <w:t>Reflection Questions:</w:t>
      </w:r>
    </w:p>
    <w:p w:rsidR="00A4507B" w:rsidRDefault="009E49C7">
      <w:pPr>
        <w:numPr>
          <w:ilvl w:val="0"/>
          <w:numId w:val="1"/>
        </w:numPr>
        <w:contextualSpacing/>
        <w:rPr>
          <w:sz w:val="24"/>
          <w:szCs w:val="24"/>
        </w:rPr>
      </w:pPr>
      <w:r>
        <w:rPr>
          <w:sz w:val="24"/>
          <w:szCs w:val="24"/>
        </w:rPr>
        <w:lastRenderedPageBreak/>
        <w:t>Did you decide to change/revise your original design while constructing your bridge? Why?</w:t>
      </w:r>
    </w:p>
    <w:p w:rsidR="00A4507B" w:rsidRDefault="009E49C7">
      <w:pPr>
        <w:numPr>
          <w:ilvl w:val="0"/>
          <w:numId w:val="1"/>
        </w:numPr>
        <w:contextualSpacing/>
        <w:rPr>
          <w:sz w:val="24"/>
          <w:szCs w:val="24"/>
        </w:rPr>
      </w:pPr>
      <w:r>
        <w:rPr>
          <w:sz w:val="24"/>
          <w:szCs w:val="24"/>
        </w:rPr>
        <w:t>Do you think that engineers have to adapt their original plans during construction? Why might they?</w:t>
      </w:r>
    </w:p>
    <w:p w:rsidR="00A4507B" w:rsidRDefault="009E49C7">
      <w:pPr>
        <w:numPr>
          <w:ilvl w:val="0"/>
          <w:numId w:val="1"/>
        </w:numPr>
        <w:contextualSpacing/>
        <w:rPr>
          <w:sz w:val="24"/>
          <w:szCs w:val="24"/>
        </w:rPr>
      </w:pPr>
      <w:r>
        <w:rPr>
          <w:sz w:val="24"/>
          <w:szCs w:val="24"/>
        </w:rPr>
        <w:t>What design</w:t>
      </w:r>
      <w:r>
        <w:rPr>
          <w:sz w:val="24"/>
          <w:szCs w:val="24"/>
        </w:rPr>
        <w:t xml:space="preserve"> elements of other bridges did you like best?</w:t>
      </w:r>
    </w:p>
    <w:p w:rsidR="00A4507B" w:rsidRDefault="009E49C7">
      <w:pPr>
        <w:numPr>
          <w:ilvl w:val="0"/>
          <w:numId w:val="1"/>
        </w:numPr>
        <w:contextualSpacing/>
        <w:rPr>
          <w:sz w:val="24"/>
          <w:szCs w:val="24"/>
        </w:rPr>
      </w:pPr>
      <w:r>
        <w:rPr>
          <w:sz w:val="24"/>
          <w:szCs w:val="24"/>
        </w:rPr>
        <w:t>What methods did you see others try that worked well?</w:t>
      </w:r>
    </w:p>
    <w:p w:rsidR="00A4507B" w:rsidRDefault="009E49C7">
      <w:pPr>
        <w:numPr>
          <w:ilvl w:val="0"/>
          <w:numId w:val="1"/>
        </w:numPr>
        <w:contextualSpacing/>
        <w:rPr>
          <w:sz w:val="24"/>
          <w:szCs w:val="24"/>
        </w:rPr>
      </w:pPr>
      <w:r>
        <w:rPr>
          <w:sz w:val="24"/>
          <w:szCs w:val="24"/>
        </w:rPr>
        <w:t>If you had to do it all over again, how would your planned design change? Why?</w:t>
      </w:r>
    </w:p>
    <w:p w:rsidR="00A4507B" w:rsidRDefault="009E49C7">
      <w:r>
        <w:tab/>
      </w:r>
      <w:r>
        <w:tab/>
      </w:r>
      <w:hyperlink r:id="rId26">
        <w:r>
          <w:rPr>
            <w:color w:val="1155CC"/>
            <w:u w:val="single"/>
          </w:rPr>
          <w:t>Document and communicate results</w:t>
        </w:r>
      </w:hyperlink>
    </w:p>
    <w:p w:rsidR="00A4507B" w:rsidRDefault="009E49C7">
      <w:pPr>
        <w:rPr>
          <w:b/>
          <w:sz w:val="28"/>
          <w:szCs w:val="28"/>
        </w:rPr>
      </w:pPr>
      <w:r>
        <w:rPr>
          <w:b/>
          <w:sz w:val="28"/>
          <w:szCs w:val="28"/>
        </w:rPr>
        <w:t>Do</w:t>
      </w:r>
      <w:r>
        <w:rPr>
          <w:b/>
          <w:sz w:val="28"/>
          <w:szCs w:val="28"/>
        </w:rPr>
        <w:t>cument and communicate results</w:t>
      </w:r>
    </w:p>
    <w:p w:rsidR="00A4507B" w:rsidRDefault="009E49C7">
      <w:pPr>
        <w:numPr>
          <w:ilvl w:val="0"/>
          <w:numId w:val="2"/>
        </w:numPr>
        <w:contextualSpacing/>
        <w:rPr>
          <w:sz w:val="24"/>
          <w:szCs w:val="24"/>
        </w:rPr>
      </w:pPr>
      <w:r>
        <w:rPr>
          <w:sz w:val="24"/>
          <w:szCs w:val="24"/>
        </w:rPr>
        <w:t>In your MESA composition notebook, record your bridge’s testing and evaluation process.  Be sure to include how your bridge compared to the specifications, testing results when applicable, strengths and weaknesses of the design, and reflect on what you lea</w:t>
      </w:r>
      <w:r>
        <w:rPr>
          <w:sz w:val="24"/>
          <w:szCs w:val="24"/>
        </w:rPr>
        <w:t>rned from the project.</w:t>
      </w:r>
    </w:p>
    <w:p w:rsidR="00A4507B" w:rsidRDefault="009E49C7">
      <w:pPr>
        <w:numPr>
          <w:ilvl w:val="0"/>
          <w:numId w:val="2"/>
        </w:numPr>
        <w:contextualSpacing/>
        <w:rPr>
          <w:sz w:val="24"/>
          <w:szCs w:val="24"/>
        </w:rPr>
      </w:pPr>
      <w:r>
        <w:rPr>
          <w:sz w:val="24"/>
          <w:szCs w:val="24"/>
        </w:rPr>
        <w:t>Communicate the above information to the class.</w:t>
      </w:r>
    </w:p>
    <w:p w:rsidR="00A4507B" w:rsidRDefault="009E49C7">
      <w:r>
        <w:tab/>
      </w:r>
      <w:r>
        <w:tab/>
      </w:r>
    </w:p>
    <w:p w:rsidR="00A4507B" w:rsidRDefault="009E49C7">
      <w:pPr>
        <w:rPr>
          <w:b/>
        </w:rPr>
      </w:pPr>
      <w:r>
        <w:rPr>
          <w:b/>
        </w:rPr>
        <w:t>Redesign (Make it Better):</w:t>
      </w:r>
    </w:p>
    <w:p w:rsidR="00A4507B" w:rsidRDefault="009E49C7">
      <w:r>
        <w:tab/>
        <w:t>Explain/Extend/Elaborate based on findings of Test and Evaluate of Prototype.</w:t>
      </w:r>
    </w:p>
    <w:p w:rsidR="00A4507B" w:rsidRDefault="009E49C7">
      <w:r>
        <w:tab/>
      </w:r>
      <w:r>
        <w:tab/>
      </w:r>
      <w:hyperlink r:id="rId27">
        <w:r>
          <w:rPr>
            <w:color w:val="1155CC"/>
            <w:u w:val="single"/>
          </w:rPr>
          <w:t>Making It Better Activities</w:t>
        </w:r>
      </w:hyperlink>
    </w:p>
    <w:p w:rsidR="00A4507B" w:rsidRDefault="009E49C7">
      <w:r>
        <w:rPr>
          <w:b/>
          <w:sz w:val="28"/>
          <w:szCs w:val="28"/>
        </w:rPr>
        <w:t>Making It Better Activities</w:t>
      </w:r>
      <w:r>
        <w:tab/>
      </w:r>
      <w:r>
        <w:tab/>
      </w:r>
      <w:bookmarkStart w:id="0" w:name="_GoBack"/>
      <w:bookmarkEnd w:id="0"/>
    </w:p>
    <w:p w:rsidR="00A4507B" w:rsidRDefault="009E49C7">
      <w:r>
        <w:tab/>
      </w:r>
      <w:r>
        <w:tab/>
      </w:r>
    </w:p>
    <w:p w:rsidR="00A4507B" w:rsidRDefault="009E49C7">
      <w:pPr>
        <w:ind w:firstLine="720"/>
      </w:pPr>
      <w:r>
        <w:t>Why Redesigning is important, how and breaking down variables:</w:t>
      </w:r>
    </w:p>
    <w:p w:rsidR="00A4507B" w:rsidRDefault="009E49C7">
      <w:pPr>
        <w:ind w:left="720"/>
      </w:pPr>
      <w:hyperlink r:id="rId28">
        <w:r>
          <w:rPr>
            <w:color w:val="1155CC"/>
            <w:u w:val="single"/>
          </w:rPr>
          <w:t>https://www.sciencebuddies.org/science-fair-projects/top_research-project_signal-to-noise-ratio.shtml</w:t>
        </w:r>
      </w:hyperlink>
    </w:p>
    <w:p w:rsidR="00A4507B" w:rsidRDefault="00A4507B"/>
    <w:p w:rsidR="00A4507B" w:rsidRDefault="009E49C7">
      <w:pPr>
        <w:ind w:firstLine="720"/>
      </w:pPr>
      <w:proofErr w:type="spellStart"/>
      <w:r>
        <w:t>BrainPop</w:t>
      </w:r>
      <w:proofErr w:type="spellEnd"/>
      <w:r>
        <w:t xml:space="preserve"> - Tim </w:t>
      </w:r>
      <w:proofErr w:type="gramStart"/>
      <w:r>
        <w:t>And</w:t>
      </w:r>
      <w:proofErr w:type="gramEnd"/>
      <w:r>
        <w:t xml:space="preserve"> Moby Scientific</w:t>
      </w:r>
      <w:r>
        <w:t xml:space="preserve"> Method explained: (Animated)</w:t>
      </w:r>
    </w:p>
    <w:p w:rsidR="00A4507B" w:rsidRDefault="009E49C7">
      <w:pPr>
        <w:ind w:firstLine="720"/>
      </w:pPr>
      <w:hyperlink r:id="rId29">
        <w:r>
          <w:rPr>
            <w:color w:val="1155CC"/>
            <w:u w:val="single"/>
          </w:rPr>
          <w:t>https://www.youtube.com/watch?v=jcpkQeQB98A</w:t>
        </w:r>
      </w:hyperlink>
    </w:p>
    <w:sectPr w:rsidR="00A4507B">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7AE1"/>
    <w:multiLevelType w:val="multilevel"/>
    <w:tmpl w:val="B210A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031979"/>
    <w:multiLevelType w:val="multilevel"/>
    <w:tmpl w:val="D6121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4507B"/>
    <w:rsid w:val="009E49C7"/>
    <w:rsid w:val="00A4507B"/>
    <w:rsid w:val="00B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6961"/>
  <w15:docId w15:val="{10EEC1D4-A674-4D56-A8B6-D71C7C5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F6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sa.ucop.edu/wp-content/uploads/2017/11/2.1-Bridge-Introductory-activities_small-scale-investigations.docx" TargetMode="External"/><Relationship Id="rId13" Type="http://schemas.openxmlformats.org/officeDocument/2006/relationships/hyperlink" Target="https://mesa.ucop.edu/wp-content/uploads/2017/11/3.4-Glider-Constraints.docx" TargetMode="External"/><Relationship Id="rId18" Type="http://schemas.openxmlformats.org/officeDocument/2006/relationships/hyperlink" Target="https://mesa.ucop.edu/wp-content/uploads/2017/11/4.2-Bridge-Communicate-Design-Choice.docx" TargetMode="External"/><Relationship Id="rId26" Type="http://schemas.openxmlformats.org/officeDocument/2006/relationships/hyperlink" Target="https://mesa.ucop.edu/wp-content/uploads/2017/11/5.5-Bridge-Document-and-communicate-results.docx" TargetMode="External"/><Relationship Id="rId3" Type="http://schemas.openxmlformats.org/officeDocument/2006/relationships/settings" Target="settings.xml"/><Relationship Id="rId21" Type="http://schemas.openxmlformats.org/officeDocument/2006/relationships/hyperlink" Target="https://mesa.ucop.edu/wp-content/uploads/2017/11/HS_Bridge_checklist.jpg" TargetMode="External"/><Relationship Id="rId7" Type="http://schemas.openxmlformats.org/officeDocument/2006/relationships/hyperlink" Target="https://mesa.ucop.edu/wp-content/uploads/2017/11/1.3-Bridge-Create-Interest-and-Motivate.docx" TargetMode="External"/><Relationship Id="rId12" Type="http://schemas.openxmlformats.org/officeDocument/2006/relationships/hyperlink" Target="http://mesa.ucop.edu/staff/mesa-day-rules/" TargetMode="External"/><Relationship Id="rId17" Type="http://schemas.openxmlformats.org/officeDocument/2006/relationships/hyperlink" Target="https://mesa.ucop.edu/wp-content/uploads/2017/11/4.1-Bridge-Provide-reasonable-conclusions-and-solution.docx" TargetMode="External"/><Relationship Id="rId25" Type="http://schemas.openxmlformats.org/officeDocument/2006/relationships/hyperlink" Target="https://prezi.com/mn5fkut7nvhz/popsicle-stick-bridge-reflection/" TargetMode="External"/><Relationship Id="rId2" Type="http://schemas.openxmlformats.org/officeDocument/2006/relationships/styles" Target="styles.xml"/><Relationship Id="rId16" Type="http://schemas.openxmlformats.org/officeDocument/2006/relationships/hyperlink" Target="https://mesa.ucop.edu/wp-content/uploads/2017/11/3.3-Bridge-Explain-concepts-being-explored-science_math-concepts.docx" TargetMode="External"/><Relationship Id="rId20" Type="http://schemas.openxmlformats.org/officeDocument/2006/relationships/hyperlink" Target="https://mesa.ucop.edu/wp-content/uploads/2017/11/MS-Bridge_checklist.jpg" TargetMode="External"/><Relationship Id="rId29" Type="http://schemas.openxmlformats.org/officeDocument/2006/relationships/hyperlink" Target="https://www.youtube.com/watch?v=jcpkQeQB98A" TargetMode="External"/><Relationship Id="rId1" Type="http://schemas.openxmlformats.org/officeDocument/2006/relationships/numbering" Target="numbering.xml"/><Relationship Id="rId6" Type="http://schemas.openxmlformats.org/officeDocument/2006/relationships/hyperlink" Target="https://mesa.ucop.edu/wp-content/uploads/2017/11/1.2-Bridge-Frame-the-idea-problem-statement.docx" TargetMode="External"/><Relationship Id="rId11" Type="http://schemas.openxmlformats.org/officeDocument/2006/relationships/hyperlink" Target="https://mesa.ucop.edu/wp-content/uploads/2017/11/2.4-Bridge-Content-Instruction-science_math-concepts.docx" TargetMode="External"/><Relationship Id="rId24" Type="http://schemas.openxmlformats.org/officeDocument/2006/relationships/hyperlink" Target="https://mesa.ucop.edu/wp-content/uploads/2017/11/5.4-Bridge-Assess-knowledge-gained-from-the-experience-reflection.docx" TargetMode="External"/><Relationship Id="rId5" Type="http://schemas.openxmlformats.org/officeDocument/2006/relationships/hyperlink" Target="https://mesa.ucop.edu/wp-content/uploads/2017/11/1.1-Bridge-Guiding-Questions.docx" TargetMode="External"/><Relationship Id="rId15" Type="http://schemas.openxmlformats.org/officeDocument/2006/relationships/hyperlink" Target="https://mesa.ucop.edu/wp-content/uploads/2017/11/3.2-Bridge-Apply-Research-to-develop-possible-solutions.docx" TargetMode="External"/><Relationship Id="rId23" Type="http://schemas.openxmlformats.org/officeDocument/2006/relationships/hyperlink" Target="https://mesa.ucop.edu/wp-content/uploads/2017/11/Project-Participation-Evaluation.docx" TargetMode="External"/><Relationship Id="rId28" Type="http://schemas.openxmlformats.org/officeDocument/2006/relationships/hyperlink" Target="https://www.sciencebuddies.org/science-fair-projects/top_research-project_signal-to-noise-ratio.shtml" TargetMode="External"/><Relationship Id="rId10" Type="http://schemas.openxmlformats.org/officeDocument/2006/relationships/hyperlink" Target="http://www.technologystudent.com/struct1/stlbrid1.htm" TargetMode="External"/><Relationship Id="rId19" Type="http://schemas.openxmlformats.org/officeDocument/2006/relationships/hyperlink" Target="http://mfranzen.ca/images/pics/classes/des/bridge_thumb-sketch2-l.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constructor.org/structures/history-of-bridges/5491/" TargetMode="External"/><Relationship Id="rId14" Type="http://schemas.openxmlformats.org/officeDocument/2006/relationships/hyperlink" Target="https://mesa.ucop.edu/wp-content/uploads/2017/11/3.2-Glider-Budget-Sheet.xlsx" TargetMode="External"/><Relationship Id="rId22" Type="http://schemas.openxmlformats.org/officeDocument/2006/relationships/hyperlink" Target="https://mesa.ucop.edu/wp-content/uploads/2017/11/Stick-Together-Testing-Results.docx" TargetMode="External"/><Relationship Id="rId27" Type="http://schemas.openxmlformats.org/officeDocument/2006/relationships/hyperlink" Target="https://mesa.ucop.edu/wp-content/uploads/2017/11/5.6-Bridge-Making-It-Better-Activities.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 Crippin</cp:lastModifiedBy>
  <cp:revision>2</cp:revision>
  <dcterms:created xsi:type="dcterms:W3CDTF">2017-11-08T23:50:00Z</dcterms:created>
  <dcterms:modified xsi:type="dcterms:W3CDTF">2017-11-09T00:09:00Z</dcterms:modified>
</cp:coreProperties>
</file>