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7F8" w:rsidRDefault="00252B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PROSTHETIC ARM MESA MODEL OF INSTRUCTION</w:t>
      </w:r>
    </w:p>
    <w:p w:rsidR="002D17F8" w:rsidRDefault="002D17F8"/>
    <w:p w:rsidR="002D17F8" w:rsidRDefault="00252B42">
      <w:pPr>
        <w:rPr>
          <w:b/>
        </w:rPr>
      </w:pPr>
      <w:r>
        <w:rPr>
          <w:b/>
        </w:rPr>
        <w:t>Identify Problem/Needs:</w:t>
      </w:r>
    </w:p>
    <w:p w:rsidR="002D17F8" w:rsidRDefault="00252B42">
      <w:pPr>
        <w:rPr>
          <w:i/>
        </w:rPr>
      </w:pPr>
      <w:r>
        <w:tab/>
      </w:r>
      <w:r>
        <w:rPr>
          <w:i/>
        </w:rPr>
        <w:t>Engage</w:t>
      </w:r>
    </w:p>
    <w:p w:rsidR="002D17F8" w:rsidRDefault="00252B42">
      <w:pPr>
        <w:ind w:left="1440"/>
      </w:pPr>
      <w:r>
        <w:t>-Have students prepare engineering notebooks (to comply with MESA guidelines)</w:t>
      </w:r>
    </w:p>
    <w:p w:rsidR="002D17F8" w:rsidRDefault="00252B42">
      <w:pPr>
        <w:ind w:left="1440"/>
      </w:pPr>
      <w:r>
        <w:t>-Do the “Pick-up Challenge” from resource folder.  Students should be grouped in teams of 2-3 (for the activity, and remainder of unit).</w:t>
      </w:r>
    </w:p>
    <w:p w:rsidR="002D17F8" w:rsidRDefault="00252B42">
      <w:pPr>
        <w:ind w:left="720" w:firstLine="720"/>
      </w:pPr>
      <w:r>
        <w:t>-Discuss results and devices created</w:t>
      </w:r>
    </w:p>
    <w:p w:rsidR="002D17F8" w:rsidRDefault="00252B42">
      <w:pPr>
        <w:ind w:left="720" w:firstLine="720"/>
      </w:pPr>
      <w:r>
        <w:tab/>
        <w:t>Sample questions to ask:</w:t>
      </w:r>
      <w:r>
        <w:tab/>
        <w:t xml:space="preserve">Why did some work?  Why </w:t>
      </w:r>
      <w:proofErr w:type="gramStart"/>
      <w:r>
        <w:t>did some</w:t>
      </w:r>
      <w:proofErr w:type="gramEnd"/>
      <w:r>
        <w:t xml:space="preserve"> didn’t?</w:t>
      </w:r>
    </w:p>
    <w:p w:rsidR="002D17F8" w:rsidRDefault="00252B42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  <w:t>Would othe</w:t>
      </w:r>
      <w:r>
        <w:t>r materials make a difference?</w:t>
      </w:r>
    </w:p>
    <w:p w:rsidR="002D17F8" w:rsidRDefault="00252B42">
      <w:pPr>
        <w:ind w:left="5040"/>
      </w:pPr>
      <w:r>
        <w:t xml:space="preserve">What did this teach you about how your own hand/ arm works? </w:t>
      </w:r>
    </w:p>
    <w:p w:rsidR="002D17F8" w:rsidRDefault="00252B42">
      <w:pPr>
        <w:ind w:left="1440"/>
      </w:pPr>
      <w:r>
        <w:t xml:space="preserve">-Introduce unit to students </w:t>
      </w:r>
      <w:r>
        <w:rPr>
          <w:i/>
        </w:rPr>
        <w:t>(</w:t>
      </w:r>
      <w:proofErr w:type="spellStart"/>
      <w:r>
        <w:rPr>
          <w:i/>
        </w:rPr>
        <w:t>eg</w:t>
      </w:r>
      <w:proofErr w:type="spellEnd"/>
      <w:r>
        <w:rPr>
          <w:i/>
        </w:rPr>
        <w:t>.  In this unit, we will be learning about the anatomy and function of a human arm, and will build an arm for a competition)</w:t>
      </w:r>
    </w:p>
    <w:p w:rsidR="002D17F8" w:rsidRDefault="00252B42">
      <w:pPr>
        <w:ind w:left="720" w:firstLine="720"/>
      </w:pPr>
      <w:r>
        <w:t xml:space="preserve"> </w:t>
      </w:r>
    </w:p>
    <w:p w:rsidR="002D17F8" w:rsidRDefault="00252B42">
      <w:pPr>
        <w:rPr>
          <w:b/>
        </w:rPr>
      </w:pPr>
      <w:r>
        <w:rPr>
          <w:b/>
        </w:rPr>
        <w:t>Resear</w:t>
      </w:r>
      <w:r>
        <w:rPr>
          <w:b/>
        </w:rPr>
        <w:t xml:space="preserve">ch/Explore: </w:t>
      </w:r>
    </w:p>
    <w:p w:rsidR="002D17F8" w:rsidRDefault="00252B42">
      <w:pPr>
        <w:rPr>
          <w:i/>
        </w:rPr>
      </w:pPr>
      <w:r>
        <w:tab/>
      </w:r>
      <w:r>
        <w:rPr>
          <w:i/>
        </w:rPr>
        <w:t>Explore</w:t>
      </w:r>
    </w:p>
    <w:p w:rsidR="002D17F8" w:rsidRDefault="00252B42">
      <w:pPr>
        <w:ind w:left="1440"/>
      </w:pPr>
      <w:r>
        <w:t>-Give general overview of prosthetics/prosthetic arms (General Overview) AND/OR videos provided below:</w:t>
      </w:r>
    </w:p>
    <w:p w:rsidR="002D17F8" w:rsidRDefault="002D17F8">
      <w:pPr>
        <w:ind w:left="720" w:firstLine="720"/>
        <w:rPr>
          <w:color w:val="0000FF"/>
        </w:rPr>
      </w:pPr>
    </w:p>
    <w:p w:rsidR="002D17F8" w:rsidRDefault="00252B42">
      <w:pPr>
        <w:ind w:left="720" w:firstLine="720"/>
        <w:rPr>
          <w:color w:val="0000FF"/>
        </w:rPr>
      </w:pPr>
      <w:hyperlink r:id="rId4">
        <w:r>
          <w:rPr>
            <w:color w:val="1155CC"/>
            <w:u w:val="single"/>
          </w:rPr>
          <w:t>https://youtu.be/fITEtWtgjHg</w:t>
        </w:r>
      </w:hyperlink>
    </w:p>
    <w:p w:rsidR="002D17F8" w:rsidRDefault="00252B42">
      <w:pPr>
        <w:ind w:left="720" w:firstLine="720"/>
        <w:rPr>
          <w:i/>
        </w:rPr>
      </w:pPr>
      <w:r>
        <w:rPr>
          <w:i/>
        </w:rPr>
        <w:t>Concise overview from Vox.com</w:t>
      </w:r>
    </w:p>
    <w:p w:rsidR="002D17F8" w:rsidRDefault="002D17F8">
      <w:pPr>
        <w:ind w:left="720" w:firstLine="720"/>
        <w:rPr>
          <w:color w:val="0000FF"/>
        </w:rPr>
      </w:pPr>
    </w:p>
    <w:p w:rsidR="002D17F8" w:rsidRDefault="00252B42">
      <w:pPr>
        <w:ind w:left="720" w:firstLine="720"/>
        <w:rPr>
          <w:color w:val="0000FF"/>
        </w:rPr>
      </w:pPr>
      <w:hyperlink r:id="rId5">
        <w:r>
          <w:rPr>
            <w:color w:val="1155CC"/>
            <w:u w:val="single"/>
          </w:rPr>
          <w:t>https://youtu.be/GqY8Oiljawk</w:t>
        </w:r>
      </w:hyperlink>
    </w:p>
    <w:p w:rsidR="002D17F8" w:rsidRDefault="00252B42">
      <w:pPr>
        <w:ind w:left="720" w:firstLine="720"/>
        <w:rPr>
          <w:i/>
        </w:rPr>
      </w:pPr>
      <w:r>
        <w:rPr>
          <w:i/>
        </w:rPr>
        <w:t>STAR WARS Science.  Longer video, but provides comprehensive interview and</w:t>
      </w:r>
    </w:p>
    <w:p w:rsidR="002D17F8" w:rsidRDefault="00252B42">
      <w:pPr>
        <w:ind w:left="720" w:firstLine="720"/>
      </w:pPr>
      <w:proofErr w:type="gramStart"/>
      <w:r>
        <w:rPr>
          <w:i/>
        </w:rPr>
        <w:t>a</w:t>
      </w:r>
      <w:proofErr w:type="gramEnd"/>
      <w:r>
        <w:rPr>
          <w:i/>
        </w:rPr>
        <w:t xml:space="preserve"> subject (Star Wars) students easily connect with</w:t>
      </w:r>
      <w:r>
        <w:rPr>
          <w:i/>
        </w:rPr>
        <w:tab/>
      </w:r>
      <w:r>
        <w:tab/>
      </w:r>
    </w:p>
    <w:p w:rsidR="002D17F8" w:rsidRDefault="00252B42">
      <w:r>
        <w:tab/>
      </w:r>
      <w:r>
        <w:tab/>
      </w:r>
    </w:p>
    <w:p w:rsidR="002D17F8" w:rsidRDefault="00252B42">
      <w:r>
        <w:tab/>
      </w:r>
      <w:r>
        <w:tab/>
        <w:t>-Students conduct their own research on existing prosthetic arms and</w:t>
      </w:r>
    </w:p>
    <w:p w:rsidR="002D17F8" w:rsidRDefault="00252B42">
      <w:pPr>
        <w:ind w:left="720" w:firstLine="720"/>
      </w:pPr>
      <w:proofErr w:type="gramStart"/>
      <w:r>
        <w:t>technology</w:t>
      </w:r>
      <w:proofErr w:type="gramEnd"/>
      <w:r>
        <w:t>.  Ask students to consider the following questions:</w:t>
      </w:r>
    </w:p>
    <w:p w:rsidR="002D17F8" w:rsidRDefault="00252B42">
      <w:pPr>
        <w:ind w:left="1440" w:firstLine="720"/>
        <w:rPr>
          <w:i/>
        </w:rPr>
      </w:pPr>
      <w:r>
        <w:rPr>
          <w:i/>
        </w:rPr>
        <w:t>What is the history of prosthetic arms?</w:t>
      </w:r>
    </w:p>
    <w:p w:rsidR="002D17F8" w:rsidRDefault="00252B42">
      <w:pPr>
        <w:ind w:left="2160"/>
        <w:rPr>
          <w:i/>
        </w:rPr>
      </w:pPr>
      <w:r>
        <w:rPr>
          <w:i/>
        </w:rPr>
        <w:t>What are some of the most significant challenges with creating prosthetic arms?</w:t>
      </w:r>
    </w:p>
    <w:p w:rsidR="002D17F8" w:rsidRDefault="00252B42">
      <w:pPr>
        <w:ind w:left="2160"/>
      </w:pPr>
      <w:r>
        <w:rPr>
          <w:i/>
        </w:rPr>
        <w:t>What are some at least two current examples of prosthetic arm technology?</w:t>
      </w:r>
      <w:r>
        <w:t xml:space="preserve"> </w:t>
      </w:r>
    </w:p>
    <w:p w:rsidR="002D17F8" w:rsidRDefault="002D17F8"/>
    <w:p w:rsidR="002D17F8" w:rsidRDefault="00252B42">
      <w:pPr>
        <w:ind w:left="1440"/>
      </w:pPr>
      <w:r>
        <w:t>-Explore anatomy of the human arm using EXPLORE activities resources (first 13 pages of document)</w:t>
      </w:r>
      <w:r>
        <w:t xml:space="preserve"> provided </w:t>
      </w:r>
      <w:r>
        <w:rPr>
          <w:i/>
          <w:sz w:val="23"/>
          <w:szCs w:val="23"/>
        </w:rPr>
        <w:t>(</w:t>
      </w:r>
      <w:proofErr w:type="spellStart"/>
      <w:r>
        <w:rPr>
          <w:i/>
          <w:sz w:val="23"/>
          <w:szCs w:val="23"/>
        </w:rPr>
        <w:t>ie</w:t>
      </w:r>
      <w:proofErr w:type="spellEnd"/>
      <w:r>
        <w:rPr>
          <w:i/>
          <w:sz w:val="23"/>
          <w:szCs w:val="23"/>
        </w:rPr>
        <w:t>. Bones of the Upper Extremity and Hand, Joints, Muscles of the Upper</w:t>
      </w:r>
      <w:r>
        <w:rPr>
          <w:i/>
          <w:sz w:val="23"/>
          <w:szCs w:val="23"/>
        </w:rPr>
        <w:t xml:space="preserve"> Arm, Forearm, and Hand).  </w:t>
      </w:r>
    </w:p>
    <w:p w:rsidR="002D17F8" w:rsidRDefault="002D17F8">
      <w:pPr>
        <w:ind w:left="1440"/>
      </w:pPr>
    </w:p>
    <w:p w:rsidR="002D17F8" w:rsidRDefault="00252B42">
      <w:pPr>
        <w:ind w:left="1440" w:firstLine="720"/>
      </w:pPr>
      <w:r>
        <w:t>Students may also use websites:</w:t>
      </w:r>
    </w:p>
    <w:p w:rsidR="002D17F8" w:rsidRDefault="00252B42">
      <w:pPr>
        <w:ind w:left="1440" w:firstLine="720"/>
      </w:pPr>
      <w:r>
        <w:t xml:space="preserve"> </w:t>
      </w:r>
      <w:hyperlink r:id="rId6">
        <w:r>
          <w:rPr>
            <w:color w:val="1155CC"/>
            <w:u w:val="single"/>
          </w:rPr>
          <w:t>www.innerbody.com</w:t>
        </w:r>
      </w:hyperlink>
      <w:r>
        <w:t xml:space="preserve"> or </w:t>
      </w:r>
      <w:hyperlink r:id="rId7">
        <w:r>
          <w:rPr>
            <w:color w:val="1155CC"/>
            <w:u w:val="single"/>
          </w:rPr>
          <w:t>http://teachmeanatomy.info/</w:t>
        </w:r>
      </w:hyperlink>
      <w:r>
        <w:t xml:space="preserve"> </w:t>
      </w:r>
    </w:p>
    <w:p w:rsidR="002D17F8" w:rsidRDefault="002D17F8">
      <w:pPr>
        <w:ind w:left="1440"/>
      </w:pPr>
    </w:p>
    <w:p w:rsidR="002D17F8" w:rsidRDefault="00252B42">
      <w:pPr>
        <w:ind w:left="1440" w:firstLine="720"/>
      </w:pPr>
      <w:proofErr w:type="gramStart"/>
      <w:r>
        <w:t>or</w:t>
      </w:r>
      <w:proofErr w:type="gramEnd"/>
      <w:r>
        <w:t xml:space="preserve"> apps to explore the arm/hand anatomy.</w:t>
      </w:r>
    </w:p>
    <w:p w:rsidR="002D17F8" w:rsidRDefault="002D17F8">
      <w:pPr>
        <w:ind w:left="1440"/>
      </w:pPr>
    </w:p>
    <w:p w:rsidR="002D17F8" w:rsidRDefault="00252B42">
      <w:pPr>
        <w:ind w:left="1440" w:firstLine="720"/>
        <w:rPr>
          <w:u w:val="single"/>
        </w:rPr>
      </w:pPr>
      <w:r>
        <w:rPr>
          <w:u w:val="single"/>
        </w:rPr>
        <w:t>App Store</w:t>
      </w:r>
    </w:p>
    <w:p w:rsidR="002D17F8" w:rsidRDefault="00252B42">
      <w:pPr>
        <w:ind w:left="1440" w:firstLine="720"/>
      </w:pPr>
      <w:r>
        <w:t>Visual Anatomy Lite</w:t>
      </w:r>
    </w:p>
    <w:p w:rsidR="002D17F8" w:rsidRDefault="00252B42">
      <w:pPr>
        <w:ind w:left="1440" w:firstLine="720"/>
      </w:pPr>
      <w:r>
        <w:t>3D Bones and Organs</w:t>
      </w:r>
    </w:p>
    <w:p w:rsidR="002D17F8" w:rsidRDefault="00252B42">
      <w:pPr>
        <w:ind w:left="1440" w:firstLine="720"/>
      </w:pPr>
      <w:r>
        <w:t xml:space="preserve">Essential Anatomy </w:t>
      </w:r>
    </w:p>
    <w:p w:rsidR="002D17F8" w:rsidRDefault="002D17F8">
      <w:pPr>
        <w:ind w:left="1440"/>
      </w:pPr>
    </w:p>
    <w:p w:rsidR="002D17F8" w:rsidRDefault="00252B42">
      <w:pPr>
        <w:ind w:left="1440" w:firstLine="720"/>
        <w:rPr>
          <w:u w:val="single"/>
        </w:rPr>
      </w:pPr>
      <w:r>
        <w:rPr>
          <w:u w:val="single"/>
        </w:rPr>
        <w:t>Android/Google</w:t>
      </w:r>
    </w:p>
    <w:p w:rsidR="002D17F8" w:rsidRDefault="00252B42">
      <w:pPr>
        <w:ind w:left="2160"/>
      </w:pPr>
      <w:r>
        <w:t>Visual Anatomy FREE</w:t>
      </w:r>
    </w:p>
    <w:p w:rsidR="002D17F8" w:rsidRDefault="00252B42">
      <w:r>
        <w:tab/>
      </w:r>
      <w:r>
        <w:tab/>
      </w:r>
      <w:r>
        <w:tab/>
        <w:t>3D Bones and Organs</w:t>
      </w:r>
    </w:p>
    <w:p w:rsidR="002D17F8" w:rsidRDefault="00252B42">
      <w:r>
        <w:tab/>
      </w:r>
      <w:r>
        <w:tab/>
      </w:r>
    </w:p>
    <w:p w:rsidR="002D17F8" w:rsidRDefault="00252B42">
      <w:r>
        <w:tab/>
      </w:r>
      <w:r>
        <w:tab/>
        <w:t>Once research is concluded, have students do EXPLORE Activities 1 and 2.</w:t>
      </w:r>
    </w:p>
    <w:p w:rsidR="002D17F8" w:rsidRDefault="002D17F8"/>
    <w:p w:rsidR="002D17F8" w:rsidRDefault="00252B42">
      <w:r>
        <w:tab/>
      </w:r>
      <w:r>
        <w:tab/>
        <w:t xml:space="preserve">-Do EXPLORE Building Activity 3. </w:t>
      </w:r>
    </w:p>
    <w:p w:rsidR="002D17F8" w:rsidRDefault="00252B42">
      <w:r>
        <w:tab/>
      </w:r>
      <w:r>
        <w:tab/>
      </w:r>
    </w:p>
    <w:p w:rsidR="002D17F8" w:rsidRDefault="00252B42">
      <w:pPr>
        <w:ind w:left="720" w:firstLine="720"/>
      </w:pPr>
      <w:r>
        <w:t xml:space="preserve">-Discuss how an arm </w:t>
      </w:r>
      <w:r>
        <w:t>moves (kinematics, motion degrees of freedom)</w:t>
      </w:r>
    </w:p>
    <w:p w:rsidR="002D17F8" w:rsidRDefault="00252B42">
      <w:pPr>
        <w:ind w:left="720" w:firstLine="720"/>
      </w:pPr>
      <w:r>
        <w:t xml:space="preserve"> </w:t>
      </w:r>
      <w:proofErr w:type="gramStart"/>
      <w:r>
        <w:t>through</w:t>
      </w:r>
      <w:proofErr w:type="gramEnd"/>
      <w:r>
        <w:t xml:space="preserve"> Activities 4 - 7 in EXPLORE Activities</w:t>
      </w:r>
    </w:p>
    <w:p w:rsidR="002D17F8" w:rsidRDefault="002D17F8">
      <w:pPr>
        <w:ind w:left="720" w:firstLine="720"/>
      </w:pPr>
    </w:p>
    <w:p w:rsidR="002D17F8" w:rsidRDefault="00252B42">
      <w:pPr>
        <w:rPr>
          <w:b/>
        </w:rPr>
      </w:pPr>
      <w:r>
        <w:rPr>
          <w:b/>
        </w:rPr>
        <w:t>Develop Possible Solutions</w:t>
      </w:r>
    </w:p>
    <w:p w:rsidR="002D17F8" w:rsidRDefault="00252B42">
      <w:pPr>
        <w:ind w:left="720"/>
      </w:pPr>
      <w:r>
        <w:rPr>
          <w:i/>
        </w:rPr>
        <w:t>Extend/Elaborate</w:t>
      </w:r>
    </w:p>
    <w:p w:rsidR="002D17F8" w:rsidRDefault="00252B42">
      <w:pPr>
        <w:ind w:left="720" w:firstLine="720"/>
      </w:pPr>
      <w:r>
        <w:t>-Give overview of MESA prosthetic arm competition. Identify constraints,</w:t>
      </w:r>
    </w:p>
    <w:p w:rsidR="002D17F8" w:rsidRDefault="00252B42">
      <w:pPr>
        <w:ind w:left="720" w:firstLine="720"/>
      </w:pPr>
      <w:proofErr w:type="gramStart"/>
      <w:r>
        <w:t>including</w:t>
      </w:r>
      <w:proofErr w:type="gramEnd"/>
      <w:r>
        <w:t xml:space="preserve"> costs. (Prosthetic Arm rules).</w:t>
      </w:r>
    </w:p>
    <w:p w:rsidR="002D17F8" w:rsidRDefault="00252B42">
      <w:pPr>
        <w:ind w:left="1440"/>
      </w:pPr>
      <w:r>
        <w:t>-Students build a prosthetic arm, using a common set of materials</w:t>
      </w:r>
      <w:bookmarkStart w:id="0" w:name="_GoBack"/>
      <w:bookmarkEnd w:id="0"/>
      <w:r>
        <w:t xml:space="preserve"> (“Prosthetic Arm Build” document)</w:t>
      </w:r>
    </w:p>
    <w:p w:rsidR="002D17F8" w:rsidRDefault="00252B42">
      <w:pPr>
        <w:ind w:left="720" w:firstLine="720"/>
      </w:pPr>
      <w:r>
        <w:t>-Using what they learned (from research, EXPLORE activities, discussing rules</w:t>
      </w:r>
    </w:p>
    <w:p w:rsidR="002D17F8" w:rsidRDefault="00252B42">
      <w:pPr>
        <w:ind w:left="1440"/>
      </w:pPr>
      <w:proofErr w:type="gramStart"/>
      <w:r>
        <w:t>and</w:t>
      </w:r>
      <w:proofErr w:type="gramEnd"/>
      <w:r>
        <w:t xml:space="preserve"> building arm), student teams conceive at least two potential prototypes f</w:t>
      </w:r>
      <w:r>
        <w:t>or their competition device.  Drawings/blueprints should be included of the designs developed.  Potential budget for prototypes should also be considered.</w:t>
      </w:r>
    </w:p>
    <w:p w:rsidR="002D17F8" w:rsidRDefault="002D17F8">
      <w:pPr>
        <w:ind w:left="720" w:firstLine="720"/>
      </w:pPr>
    </w:p>
    <w:p w:rsidR="002D17F8" w:rsidRDefault="00252B42">
      <w:r>
        <w:rPr>
          <w:b/>
        </w:rPr>
        <w:t>Choose Best Solution</w:t>
      </w:r>
      <w:r>
        <w:rPr>
          <w:b/>
        </w:rPr>
        <w:tab/>
      </w:r>
      <w:r>
        <w:tab/>
      </w:r>
    </w:p>
    <w:p w:rsidR="002D17F8" w:rsidRDefault="00252B42">
      <w:r>
        <w:tab/>
      </w:r>
      <w:r>
        <w:rPr>
          <w:i/>
        </w:rPr>
        <w:t>Explain</w:t>
      </w:r>
    </w:p>
    <w:p w:rsidR="002D17F8" w:rsidRDefault="00252B42">
      <w:pPr>
        <w:ind w:left="1440"/>
      </w:pPr>
      <w:r>
        <w:t>-Teams evaluate prototypes (preliminary build and test functionality</w:t>
      </w:r>
      <w:r>
        <w:t>)</w:t>
      </w:r>
    </w:p>
    <w:p w:rsidR="002D17F8" w:rsidRDefault="00252B42">
      <w:pPr>
        <w:ind w:left="1440"/>
      </w:pPr>
      <w:r>
        <w:t>-Student teams choose one prototype, and in their notebooks, discuss why the design was chosen</w:t>
      </w:r>
    </w:p>
    <w:p w:rsidR="002D17F8" w:rsidRDefault="00252B42">
      <w:pPr>
        <w:ind w:left="1440"/>
      </w:pPr>
      <w:r>
        <w:t>-Students may also be asked to communicate their project choice via a short presentation to their classmates</w:t>
      </w:r>
    </w:p>
    <w:p w:rsidR="002D17F8" w:rsidRDefault="00252B42">
      <w:r>
        <w:tab/>
      </w:r>
      <w:r>
        <w:tab/>
      </w:r>
      <w:r>
        <w:tab/>
      </w:r>
    </w:p>
    <w:p w:rsidR="002D17F8" w:rsidRDefault="00252B42">
      <w:pPr>
        <w:rPr>
          <w:b/>
        </w:rPr>
      </w:pPr>
      <w:r>
        <w:rPr>
          <w:b/>
        </w:rPr>
        <w:t>Create Prototype:</w:t>
      </w:r>
    </w:p>
    <w:p w:rsidR="002D17F8" w:rsidRDefault="00252B42">
      <w:r>
        <w:tab/>
      </w:r>
      <w:r>
        <w:tab/>
        <w:t xml:space="preserve">-Build arm based on plans </w:t>
      </w:r>
      <w:r>
        <w:t>and cost analysis (itemized budget sheet)</w:t>
      </w:r>
    </w:p>
    <w:p w:rsidR="002D17F8" w:rsidRDefault="002D17F8"/>
    <w:p w:rsidR="002D17F8" w:rsidRDefault="00252B42">
      <w:pPr>
        <w:rPr>
          <w:b/>
        </w:rPr>
      </w:pPr>
      <w:r>
        <w:rPr>
          <w:b/>
        </w:rPr>
        <w:t>Test and Evaluate:</w:t>
      </w:r>
    </w:p>
    <w:p w:rsidR="002D17F8" w:rsidRDefault="00252B42">
      <w:pPr>
        <w:rPr>
          <w:i/>
        </w:rPr>
      </w:pPr>
      <w:r>
        <w:tab/>
      </w:r>
      <w:r>
        <w:rPr>
          <w:i/>
        </w:rPr>
        <w:t>Test</w:t>
      </w:r>
    </w:p>
    <w:p w:rsidR="002D17F8" w:rsidRDefault="00252B42">
      <w:r>
        <w:tab/>
      </w:r>
      <w:r>
        <w:tab/>
        <w:t>-Compare prototype to specifications and plans</w:t>
      </w:r>
    </w:p>
    <w:p w:rsidR="002D17F8" w:rsidRDefault="00252B42">
      <w:r>
        <w:tab/>
      </w:r>
      <w:r>
        <w:tab/>
        <w:t xml:space="preserve">-Test prototype, per competition requirements </w:t>
      </w:r>
    </w:p>
    <w:p w:rsidR="002D17F8" w:rsidRDefault="00252B42">
      <w:pPr>
        <w:ind w:firstLine="720"/>
      </w:pPr>
      <w:r>
        <w:rPr>
          <w:i/>
        </w:rPr>
        <w:t>Evaluate</w:t>
      </w:r>
    </w:p>
    <w:p w:rsidR="002D17F8" w:rsidRDefault="00252B42">
      <w:pPr>
        <w:ind w:left="720" w:firstLine="720"/>
      </w:pPr>
      <w:r>
        <w:lastRenderedPageBreak/>
        <w:t>-Identify strengths and weakness of the design.</w:t>
      </w:r>
    </w:p>
    <w:p w:rsidR="002D17F8" w:rsidRDefault="00252B42">
      <w:r>
        <w:tab/>
      </w:r>
      <w:r>
        <w:tab/>
      </w:r>
      <w:r>
        <w:t>-Assess knowledge gained from the experience - reflection</w:t>
      </w:r>
    </w:p>
    <w:p w:rsidR="002D17F8" w:rsidRDefault="00252B42">
      <w:pPr>
        <w:ind w:left="1440"/>
      </w:pPr>
      <w:r>
        <w:t>-Document these items and results in notebooks.  Have groups communicate results to the class.</w:t>
      </w:r>
    </w:p>
    <w:p w:rsidR="002D17F8" w:rsidRDefault="00252B42">
      <w:r>
        <w:tab/>
      </w:r>
      <w:r>
        <w:tab/>
      </w:r>
    </w:p>
    <w:p w:rsidR="002D17F8" w:rsidRDefault="00252B42">
      <w:pPr>
        <w:rPr>
          <w:b/>
        </w:rPr>
      </w:pPr>
      <w:r>
        <w:rPr>
          <w:b/>
        </w:rPr>
        <w:t>Redesign (Make it Better):</w:t>
      </w:r>
    </w:p>
    <w:p w:rsidR="002D17F8" w:rsidRDefault="00252B42">
      <w:r>
        <w:tab/>
        <w:t xml:space="preserve">Repeat </w:t>
      </w:r>
      <w:r>
        <w:rPr>
          <w:i/>
        </w:rPr>
        <w:t>Extend/Elaborate/Explain</w:t>
      </w:r>
      <w:r>
        <w:t xml:space="preserve"> based on findings of Test and Evaluation</w:t>
      </w:r>
    </w:p>
    <w:sectPr w:rsidR="002D17F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D17F8"/>
    <w:rsid w:val="00252B42"/>
    <w:rsid w:val="002D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C0D25"/>
  <w15:docId w15:val="{9A174075-0DD4-476F-90B3-0B677E53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eachmeanatomy.inf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nerbody.com" TargetMode="External"/><Relationship Id="rId5" Type="http://schemas.openxmlformats.org/officeDocument/2006/relationships/hyperlink" Target="https://youtu.be/GqY8Oiljawk" TargetMode="External"/><Relationship Id="rId4" Type="http://schemas.openxmlformats.org/officeDocument/2006/relationships/hyperlink" Target="https://youtu.be/fITEtWtgjH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3088</Characters>
  <Application>Microsoft Office Word</Application>
  <DocSecurity>0</DocSecurity>
  <Lines>25</Lines>
  <Paragraphs>7</Paragraphs>
  <ScaleCrop>false</ScaleCrop>
  <Company>UCOP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Loren Crippin</cp:lastModifiedBy>
  <cp:revision>2</cp:revision>
  <dcterms:created xsi:type="dcterms:W3CDTF">2017-11-17T00:38:00Z</dcterms:created>
  <dcterms:modified xsi:type="dcterms:W3CDTF">2017-11-17T00:39:00Z</dcterms:modified>
</cp:coreProperties>
</file>