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Constraints are things that make it more difficult or challenging to complete your project, such as the time allowed to complete it, the cost of materials, the quality of materials, rules which limit the size or features and even the skills you may need to build the project, but don’t yet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your journal you will need to identify the constraints that will affect the design of your project.  Below is a list of possible constraints.  Not all of them may apply to your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rules</w:t>
      </w:r>
    </w:p>
    <w:p w:rsidR="00000000" w:rsidDel="00000000" w:rsidP="00000000" w:rsidRDefault="00000000" w:rsidRPr="00000000">
      <w:pPr>
        <w:contextualSpacing w:val="0"/>
        <w:rPr/>
      </w:pPr>
      <w:r w:rsidDel="00000000" w:rsidR="00000000" w:rsidRPr="00000000">
        <w:rPr>
          <w:rtl w:val="0"/>
        </w:rPr>
        <w:t xml:space="preserve">Time allocated to the project</w:t>
      </w:r>
    </w:p>
    <w:p w:rsidR="00000000" w:rsidDel="00000000" w:rsidP="00000000" w:rsidRDefault="00000000" w:rsidRPr="00000000">
      <w:pPr>
        <w:contextualSpacing w:val="0"/>
        <w:rPr/>
      </w:pPr>
      <w:r w:rsidDel="00000000" w:rsidR="00000000" w:rsidRPr="00000000">
        <w:rPr>
          <w:rtl w:val="0"/>
        </w:rPr>
        <w:t xml:space="preserve">Building skills</w:t>
      </w:r>
    </w:p>
    <w:p w:rsidR="00000000" w:rsidDel="00000000" w:rsidP="00000000" w:rsidRDefault="00000000" w:rsidRPr="00000000">
      <w:pPr>
        <w:contextualSpacing w:val="0"/>
        <w:rPr/>
      </w:pPr>
      <w:r w:rsidDel="00000000" w:rsidR="00000000" w:rsidRPr="00000000">
        <w:rPr>
          <w:rtl w:val="0"/>
        </w:rPr>
        <w:t xml:space="preserve">Number of people in the group</w:t>
      </w:r>
    </w:p>
    <w:p w:rsidR="00000000" w:rsidDel="00000000" w:rsidP="00000000" w:rsidRDefault="00000000" w:rsidRPr="00000000">
      <w:pPr>
        <w:contextualSpacing w:val="0"/>
        <w:rPr/>
      </w:pPr>
      <w:r w:rsidDel="00000000" w:rsidR="00000000" w:rsidRPr="00000000">
        <w:rPr>
          <w:rtl w:val="0"/>
        </w:rPr>
        <w:t xml:space="preserve">The organization of team (roles of group members, when, where and how it will be completed)</w:t>
      </w:r>
    </w:p>
    <w:p w:rsidR="00000000" w:rsidDel="00000000" w:rsidP="00000000" w:rsidRDefault="00000000" w:rsidRPr="00000000">
      <w:pPr>
        <w:contextualSpacing w:val="0"/>
        <w:rPr/>
      </w:pPr>
      <w:r w:rsidDel="00000000" w:rsidR="00000000" w:rsidRPr="00000000">
        <w:rPr>
          <w:rtl w:val="0"/>
        </w:rPr>
        <w:t xml:space="preserve">The materials needed and their cost and availability (include separate budget sheet</w:t>
      </w:r>
    </w:p>
    <w:p w:rsidR="00000000" w:rsidDel="00000000" w:rsidP="00000000" w:rsidRDefault="00000000" w:rsidRPr="00000000">
      <w:pPr>
        <w:contextualSpacing w:val="0"/>
        <w:rPr/>
      </w:pPr>
      <w:r w:rsidDel="00000000" w:rsidR="00000000" w:rsidRPr="00000000">
        <w:rPr>
          <w:rtl w:val="0"/>
        </w:rPr>
        <w:t xml:space="preserve">Material properties (strength, durability, set time, etc)</w:t>
      </w:r>
    </w:p>
    <w:p w:rsidR="00000000" w:rsidDel="00000000" w:rsidP="00000000" w:rsidRDefault="00000000" w:rsidRPr="00000000">
      <w:pPr>
        <w:contextualSpacing w:val="0"/>
        <w:rPr/>
      </w:pPr>
      <w:r w:rsidDel="00000000" w:rsidR="00000000" w:rsidRPr="00000000">
        <w:rPr>
          <w:rtl w:val="0"/>
        </w:rPr>
        <w:t xml:space="preserve">The environment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