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Explain concepts being explored - science/math concepts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(Provide greater detail into information found during research)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Bridge Types and Forces Worksheet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https://www.teachengineering.org/content/cub_/activities/cub_brid/cub_brid_lesson01_activity1_worksheet.pdf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Bridge Basics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https://www.lcps.org/cms/lib/VA01000195/Centricity/Domain/5867/BridgeDocs.pdf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Physics of Building Bridges</w:t>
      </w:r>
    </w:p>
    <w:p w:rsidR="00000000" w:rsidDel="00000000" w:rsidP="00000000" w:rsidRDefault="00000000" w:rsidRPr="00000000">
      <w:pPr>
        <w:ind w:firstLine="720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http://ffden-2.phys.uaf.edu/212_spring2011.web.dir/Peter_Aumau/basic-physics.html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color w:val="b7b7b7"/>
        </w:rPr>
      </w:pPr>
      <w:r w:rsidDel="00000000" w:rsidR="00000000" w:rsidRPr="00000000">
        <w:rPr>
          <w:rtl w:val="0"/>
        </w:rPr>
        <w:t xml:space="preserve">Physics of Bridges PPT </w:t>
      </w:r>
      <w:r w:rsidDel="00000000" w:rsidR="00000000" w:rsidRPr="00000000">
        <w:rPr>
          <w:color w:val="73777b"/>
          <w:highlight w:val="white"/>
          <w:rtl w:val="0"/>
        </w:rPr>
        <w:t xml:space="preserve">download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i w:val="1"/>
        </w:rPr>
      </w:pP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bsa-troop8.org/Truss_Files/Physics_of_Bridges.ppt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teachengineering.org/content/cub_/activities/cub_brid/cub_brid_lesson01_activity1_worksheet.pdf" TargetMode="External"/><Relationship Id="rId6" Type="http://schemas.openxmlformats.org/officeDocument/2006/relationships/hyperlink" Target="https://www.lcps.org/cms/lib/VA01000195/Centricity/Domain/5867/BridgeDocs.pdf" TargetMode="External"/><Relationship Id="rId7" Type="http://schemas.openxmlformats.org/officeDocument/2006/relationships/hyperlink" Target="http://ffden-2.phys.uaf.edu/212_spring2011.web.dir/Peter_Aumau/basic-physics.html" TargetMode="External"/><Relationship Id="rId8" Type="http://schemas.openxmlformats.org/officeDocument/2006/relationships/hyperlink" Target="http://bsa-troop8.org/Truss_Files/Physics_of_Bridges.ppt" TargetMode="External"/></Relationships>
</file>