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Stick Together/Civil Structures</w:t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Inquire, brainstorm - explore different designs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</w:r>
    </w:p>
    <w:p w:rsidR="00000000" w:rsidDel="00000000" w:rsidP="00000000" w:rsidRDefault="00000000" w:rsidRPr="00000000">
      <w:pPr>
        <w:ind w:left="0" w:firstLine="72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Types of bridges:</w:t>
      </w:r>
    </w:p>
    <w:p w:rsidR="00000000" w:rsidDel="00000000" w:rsidP="00000000" w:rsidRDefault="00000000" w:rsidRPr="00000000">
      <w:pPr>
        <w:ind w:left="720" w:firstLine="0"/>
        <w:contextualSpacing w:val="0"/>
        <w:rPr>
          <w:highlight w:val="white"/>
        </w:rPr>
      </w:pPr>
      <w:hyperlink r:id="rId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https://sites.google.com/a/wyckoffschools.org/stem-grade-8/2-types-of-bridges</w:t>
        </w:r>
      </w:hyperlink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firstLine="720"/>
        <w:contextualSpacing w:val="0"/>
        <w:rPr>
          <w:sz w:val="22"/>
          <w:szCs w:val="22"/>
          <w:highlight w:val="white"/>
        </w:rPr>
      </w:pPr>
      <w:bookmarkStart w:colFirst="0" w:colLast="0" w:name="_khyj7drbhw8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firstLine="0"/>
        <w:contextualSpacing w:val="0"/>
        <w:rPr>
          <w:sz w:val="22"/>
          <w:szCs w:val="22"/>
        </w:rPr>
      </w:pPr>
      <w:bookmarkStart w:colFirst="0" w:colLast="0" w:name="_s6afxdq2267b" w:id="1"/>
      <w:bookmarkEnd w:id="1"/>
      <w:r w:rsidDel="00000000" w:rsidR="00000000" w:rsidRPr="00000000">
        <w:rPr>
          <w:sz w:val="22"/>
          <w:szCs w:val="22"/>
          <w:highlight w:val="white"/>
          <w:rtl w:val="0"/>
        </w:rPr>
        <w:t xml:space="preserve">Construction Technologies: Create the Strongest Bridge: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https://www.youtube.com/watch?v=1U7WgCu1giI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firstLine="720"/>
        <w:contextualSpacing w:val="0"/>
        <w:rPr>
          <w:sz w:val="22"/>
          <w:szCs w:val="22"/>
          <w:highlight w:val="white"/>
        </w:rPr>
      </w:pPr>
      <w:bookmarkStart w:colFirst="0" w:colLast="0" w:name="_3yhwet72kkf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firstLine="0"/>
        <w:contextualSpacing w:val="0"/>
        <w:rPr>
          <w:sz w:val="22"/>
          <w:szCs w:val="22"/>
          <w:highlight w:val="white"/>
        </w:rPr>
      </w:pPr>
      <w:bookmarkStart w:colFirst="0" w:colLast="0" w:name="_jjknsqim0cdg" w:id="3"/>
      <w:bookmarkEnd w:id="3"/>
      <w:r w:rsidDel="00000000" w:rsidR="00000000" w:rsidRPr="00000000">
        <w:rPr>
          <w:sz w:val="22"/>
          <w:szCs w:val="22"/>
          <w:highlight w:val="white"/>
          <w:rtl w:val="0"/>
        </w:rPr>
        <w:t xml:space="preserve">What Makes Bridges So Strong?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https://www.youtube.com/watch?v=oVOnRPefcno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sites.google.com/a/wyckoffschools.org/stem-grade-8/2-types-of-bridges" TargetMode="External"/><Relationship Id="rId6" Type="http://schemas.openxmlformats.org/officeDocument/2006/relationships/hyperlink" Target="https://www.youtube.com/watch?v=1U7WgCu1giI" TargetMode="External"/><Relationship Id="rId7" Type="http://schemas.openxmlformats.org/officeDocument/2006/relationships/hyperlink" Target="https://www.youtube.com/watch?v=oVOnRPefcno" TargetMode="External"/></Relationships>
</file>