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color w:val="555555"/>
          <w:sz w:val="21"/>
          <w:szCs w:val="21"/>
        </w:rPr>
      </w:pPr>
      <w:r w:rsidDel="00000000" w:rsidR="00000000" w:rsidRPr="00000000">
        <w:rPr/>
        <w:drawing>
          <wp:inline distB="114300" distT="114300" distL="114300" distR="114300">
            <wp:extent cx="2014538" cy="201453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4538" cy="2014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roxima Nova" w:cs="Proxima Nova" w:eastAsia="Proxima Nova" w:hAnsi="Proxima Nova"/>
          <w:color w:val="555555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160" w:line="259.20000000000005" w:lineRule="auto"/>
        <w:contextualSpacing w:val="0"/>
        <w:rPr>
          <w:rFonts w:ascii="Proxima Nova" w:cs="Proxima Nova" w:eastAsia="Proxima Nova" w:hAnsi="Proxima Nova"/>
          <w:b w:val="1"/>
          <w:color w:val="00a79d"/>
          <w:sz w:val="27"/>
          <w:szCs w:val="27"/>
        </w:rPr>
      </w:pPr>
      <w:bookmarkStart w:colFirst="0" w:colLast="0" w:name="_h042mgrm2hk4" w:id="0"/>
      <w:bookmarkEnd w:id="0"/>
      <w:r w:rsidDel="00000000" w:rsidR="00000000" w:rsidRPr="00000000">
        <w:rPr>
          <w:rFonts w:ascii="Proxima Nova" w:cs="Proxima Nova" w:eastAsia="Proxima Nova" w:hAnsi="Proxima Nova"/>
          <w:b w:val="1"/>
          <w:color w:val="00a79d"/>
          <w:sz w:val="27"/>
          <w:szCs w:val="27"/>
          <w:rtl w:val="0"/>
        </w:rPr>
        <w:t xml:space="preserve">Designing User Interfaces</w:t>
      </w:r>
    </w:p>
    <w:p w:rsidR="00000000" w:rsidDel="00000000" w:rsidP="00000000" w:rsidRDefault="00000000" w:rsidRPr="00000000">
      <w:pPr>
        <w:spacing w:after="20" w:before="20" w:line="240" w:lineRule="auto"/>
        <w:ind w:left="80" w:right="80" w:firstLine="0"/>
        <w:contextualSpacing w:val="0"/>
        <w:rPr>
          <w:rFonts w:ascii="Proxima Nova" w:cs="Proxima Nova" w:eastAsia="Proxima Nova" w:hAnsi="Proxima Nova"/>
          <w:color w:val="555555"/>
          <w:sz w:val="23"/>
          <w:szCs w:val="23"/>
          <w:highlight w:val="white"/>
          <w:u w:val="single"/>
        </w:rPr>
      </w:pPr>
      <w:hyperlink r:id="rId6">
        <w:r w:rsidDel="00000000" w:rsidR="00000000" w:rsidRPr="00000000">
          <w:rPr>
            <w:rFonts w:ascii="Proxima Nova" w:cs="Proxima Nova" w:eastAsia="Proxima Nova" w:hAnsi="Proxima Nova"/>
            <w:b w:val="1"/>
            <w:color w:val="555555"/>
            <w:sz w:val="23"/>
            <w:szCs w:val="23"/>
            <w:highlight w:val="white"/>
            <w:u w:val="single"/>
            <w:rtl w:val="0"/>
          </w:rPr>
          <w:t xml:space="preserve">9.1 </w:t>
        </w:r>
      </w:hyperlink>
      <w:r w:rsidDel="00000000" w:rsidR="00000000" w:rsidRPr="00000000">
        <w:fldChar w:fldCharType="begin"/>
        <w:instrText xml:space="preserve"> HYPERLINK "https://codehs.com/course/1939/lesson/9.1" </w:instrText>
        <w:fldChar w:fldCharType="separate"/>
      </w:r>
      <w:r w:rsidDel="00000000" w:rsidR="00000000" w:rsidRPr="00000000">
        <w:rPr>
          <w:rFonts w:ascii="Proxima Nova" w:cs="Proxima Nova" w:eastAsia="Proxima Nova" w:hAnsi="Proxima Nova"/>
          <w:color w:val="555555"/>
          <w:sz w:val="23"/>
          <w:szCs w:val="23"/>
          <w:highlight w:val="white"/>
          <w:u w:val="single"/>
          <w:rtl w:val="0"/>
        </w:rPr>
        <w:t xml:space="preserve">Intro to Design Thinking</w:t>
      </w:r>
    </w:p>
    <w:p w:rsidR="00000000" w:rsidDel="00000000" w:rsidP="00000000" w:rsidRDefault="00000000" w:rsidRPr="00000000">
      <w:pPr>
        <w:spacing w:after="20" w:before="20" w:line="240" w:lineRule="auto"/>
        <w:ind w:left="80" w:right="80" w:firstLine="0"/>
        <w:contextualSpacing w:val="0"/>
        <w:rPr>
          <w:rFonts w:ascii="Proxima Nova" w:cs="Proxima Nova" w:eastAsia="Proxima Nova" w:hAnsi="Proxima Nova"/>
          <w:color w:val="555555"/>
          <w:sz w:val="23"/>
          <w:szCs w:val="23"/>
          <w:highlight w:val="white"/>
          <w:u w:val="single"/>
        </w:rPr>
      </w:pPr>
      <w:r w:rsidDel="00000000" w:rsidR="00000000" w:rsidRPr="00000000">
        <w:fldChar w:fldCharType="end"/>
      </w:r>
      <w:hyperlink r:id="rId7">
        <w:r w:rsidDel="00000000" w:rsidR="00000000" w:rsidRPr="00000000">
          <w:rPr>
            <w:rFonts w:ascii="Proxima Nova" w:cs="Proxima Nova" w:eastAsia="Proxima Nova" w:hAnsi="Proxima Nova"/>
            <w:b w:val="1"/>
            <w:color w:val="555555"/>
            <w:sz w:val="23"/>
            <w:szCs w:val="23"/>
            <w:highlight w:val="white"/>
            <w:u w:val="single"/>
            <w:rtl w:val="0"/>
          </w:rPr>
          <w:t xml:space="preserve">9.2 </w:t>
        </w:r>
      </w:hyperlink>
      <w:r w:rsidDel="00000000" w:rsidR="00000000" w:rsidRPr="00000000">
        <w:fldChar w:fldCharType="begin"/>
        <w:instrText xml:space="preserve"> HYPERLINK "https://codehs.com/course/1939/lesson/9.2" </w:instrText>
        <w:fldChar w:fldCharType="separate"/>
      </w:r>
      <w:r w:rsidDel="00000000" w:rsidR="00000000" w:rsidRPr="00000000">
        <w:rPr>
          <w:rFonts w:ascii="Proxima Nova" w:cs="Proxima Nova" w:eastAsia="Proxima Nova" w:hAnsi="Proxima Nova"/>
          <w:color w:val="555555"/>
          <w:sz w:val="23"/>
          <w:szCs w:val="23"/>
          <w:highlight w:val="white"/>
          <w:u w:val="single"/>
          <w:rtl w:val="0"/>
        </w:rPr>
        <w:t xml:space="preserve">Empathy</w:t>
      </w:r>
    </w:p>
    <w:p w:rsidR="00000000" w:rsidDel="00000000" w:rsidP="00000000" w:rsidRDefault="00000000" w:rsidRPr="00000000">
      <w:pPr>
        <w:spacing w:after="20" w:before="20" w:line="240" w:lineRule="auto"/>
        <w:ind w:left="80" w:right="80" w:firstLine="0"/>
        <w:contextualSpacing w:val="0"/>
        <w:rPr>
          <w:rFonts w:ascii="Proxima Nova" w:cs="Proxima Nova" w:eastAsia="Proxima Nova" w:hAnsi="Proxima Nova"/>
          <w:color w:val="555555"/>
          <w:sz w:val="23"/>
          <w:szCs w:val="23"/>
          <w:highlight w:val="white"/>
          <w:u w:val="single"/>
        </w:rPr>
      </w:pPr>
      <w:r w:rsidDel="00000000" w:rsidR="00000000" w:rsidRPr="00000000">
        <w:fldChar w:fldCharType="end"/>
      </w:r>
      <w:hyperlink r:id="rId8">
        <w:r w:rsidDel="00000000" w:rsidR="00000000" w:rsidRPr="00000000">
          <w:rPr>
            <w:rFonts w:ascii="Proxima Nova" w:cs="Proxima Nova" w:eastAsia="Proxima Nova" w:hAnsi="Proxima Nova"/>
            <w:b w:val="1"/>
            <w:color w:val="555555"/>
            <w:sz w:val="23"/>
            <w:szCs w:val="23"/>
            <w:highlight w:val="white"/>
            <w:u w:val="single"/>
            <w:rtl w:val="0"/>
          </w:rPr>
          <w:t xml:space="preserve">9.3 </w:t>
        </w:r>
      </w:hyperlink>
      <w:r w:rsidDel="00000000" w:rsidR="00000000" w:rsidRPr="00000000">
        <w:fldChar w:fldCharType="begin"/>
        <w:instrText xml:space="preserve"> HYPERLINK "https://codehs.com/course/1939/lesson/9.3" </w:instrText>
        <w:fldChar w:fldCharType="separate"/>
      </w:r>
      <w:r w:rsidDel="00000000" w:rsidR="00000000" w:rsidRPr="00000000">
        <w:rPr>
          <w:rFonts w:ascii="Proxima Nova" w:cs="Proxima Nova" w:eastAsia="Proxima Nova" w:hAnsi="Proxima Nova"/>
          <w:color w:val="555555"/>
          <w:sz w:val="23"/>
          <w:szCs w:val="23"/>
          <w:highlight w:val="white"/>
          <w:u w:val="single"/>
          <w:rtl w:val="0"/>
        </w:rPr>
        <w:t xml:space="preserve">Define</w:t>
      </w:r>
    </w:p>
    <w:p w:rsidR="00000000" w:rsidDel="00000000" w:rsidP="00000000" w:rsidRDefault="00000000" w:rsidRPr="00000000">
      <w:pPr>
        <w:spacing w:after="20" w:before="20" w:line="240" w:lineRule="auto"/>
        <w:ind w:left="80" w:right="80" w:firstLine="0"/>
        <w:contextualSpacing w:val="0"/>
        <w:rPr>
          <w:rFonts w:ascii="Proxima Nova" w:cs="Proxima Nova" w:eastAsia="Proxima Nova" w:hAnsi="Proxima Nova"/>
          <w:color w:val="555555"/>
          <w:sz w:val="23"/>
          <w:szCs w:val="23"/>
          <w:highlight w:val="white"/>
          <w:u w:val="single"/>
        </w:rPr>
      </w:pPr>
      <w:r w:rsidDel="00000000" w:rsidR="00000000" w:rsidRPr="00000000">
        <w:fldChar w:fldCharType="end"/>
      </w:r>
      <w:hyperlink r:id="rId9">
        <w:r w:rsidDel="00000000" w:rsidR="00000000" w:rsidRPr="00000000">
          <w:rPr>
            <w:rFonts w:ascii="Proxima Nova" w:cs="Proxima Nova" w:eastAsia="Proxima Nova" w:hAnsi="Proxima Nova"/>
            <w:b w:val="1"/>
            <w:color w:val="555555"/>
            <w:sz w:val="23"/>
            <w:szCs w:val="23"/>
            <w:highlight w:val="white"/>
            <w:u w:val="single"/>
            <w:rtl w:val="0"/>
          </w:rPr>
          <w:t xml:space="preserve">9.4 </w:t>
        </w:r>
      </w:hyperlink>
      <w:r w:rsidDel="00000000" w:rsidR="00000000" w:rsidRPr="00000000">
        <w:fldChar w:fldCharType="begin"/>
        <w:instrText xml:space="preserve"> HYPERLINK "https://codehs.com/course/1939/lesson/9.4" </w:instrText>
        <w:fldChar w:fldCharType="separate"/>
      </w:r>
      <w:r w:rsidDel="00000000" w:rsidR="00000000" w:rsidRPr="00000000">
        <w:rPr>
          <w:rFonts w:ascii="Proxima Nova" w:cs="Proxima Nova" w:eastAsia="Proxima Nova" w:hAnsi="Proxima Nova"/>
          <w:color w:val="555555"/>
          <w:sz w:val="23"/>
          <w:szCs w:val="23"/>
          <w:highlight w:val="white"/>
          <w:u w:val="single"/>
          <w:rtl w:val="0"/>
        </w:rPr>
        <w:t xml:space="preserve">Ideate</w:t>
      </w:r>
    </w:p>
    <w:p w:rsidR="00000000" w:rsidDel="00000000" w:rsidP="00000000" w:rsidRDefault="00000000" w:rsidRPr="00000000">
      <w:pPr>
        <w:spacing w:after="20" w:before="20" w:line="240" w:lineRule="auto"/>
        <w:ind w:left="80" w:right="80" w:firstLine="0"/>
        <w:contextualSpacing w:val="0"/>
        <w:rPr>
          <w:rFonts w:ascii="Proxima Nova" w:cs="Proxima Nova" w:eastAsia="Proxima Nova" w:hAnsi="Proxima Nova"/>
          <w:color w:val="555555"/>
          <w:sz w:val="23"/>
          <w:szCs w:val="23"/>
          <w:highlight w:val="white"/>
          <w:u w:val="single"/>
        </w:rPr>
      </w:pPr>
      <w:r w:rsidDel="00000000" w:rsidR="00000000" w:rsidRPr="00000000">
        <w:fldChar w:fldCharType="end"/>
      </w:r>
      <w:hyperlink r:id="rId10">
        <w:r w:rsidDel="00000000" w:rsidR="00000000" w:rsidRPr="00000000">
          <w:rPr>
            <w:rFonts w:ascii="Proxima Nova" w:cs="Proxima Nova" w:eastAsia="Proxima Nova" w:hAnsi="Proxima Nova"/>
            <w:b w:val="1"/>
            <w:color w:val="555555"/>
            <w:sz w:val="23"/>
            <w:szCs w:val="23"/>
            <w:highlight w:val="white"/>
            <w:u w:val="single"/>
            <w:rtl w:val="0"/>
          </w:rPr>
          <w:t xml:space="preserve">9.5 </w:t>
        </w:r>
      </w:hyperlink>
      <w:r w:rsidDel="00000000" w:rsidR="00000000" w:rsidRPr="00000000">
        <w:fldChar w:fldCharType="begin"/>
        <w:instrText xml:space="preserve"> HYPERLINK "https://codehs.com/course/1939/lesson/9.5" </w:instrText>
        <w:fldChar w:fldCharType="separate"/>
      </w:r>
      <w:r w:rsidDel="00000000" w:rsidR="00000000" w:rsidRPr="00000000">
        <w:rPr>
          <w:rFonts w:ascii="Proxima Nova" w:cs="Proxima Nova" w:eastAsia="Proxima Nova" w:hAnsi="Proxima Nova"/>
          <w:color w:val="555555"/>
          <w:sz w:val="23"/>
          <w:szCs w:val="23"/>
          <w:highlight w:val="white"/>
          <w:u w:val="single"/>
          <w:rtl w:val="0"/>
        </w:rPr>
        <w:t xml:space="preserve">Prototype</w:t>
      </w:r>
    </w:p>
    <w:p w:rsidR="00000000" w:rsidDel="00000000" w:rsidP="00000000" w:rsidRDefault="00000000" w:rsidRPr="00000000">
      <w:pPr>
        <w:spacing w:after="20" w:before="20" w:line="240" w:lineRule="auto"/>
        <w:ind w:left="80" w:right="80" w:firstLine="0"/>
        <w:contextualSpacing w:val="0"/>
        <w:rPr>
          <w:rFonts w:ascii="Proxima Nova" w:cs="Proxima Nova" w:eastAsia="Proxima Nova" w:hAnsi="Proxima Nova"/>
          <w:color w:val="555555"/>
          <w:sz w:val="23"/>
          <w:szCs w:val="23"/>
          <w:highlight w:val="white"/>
          <w:u w:val="single"/>
        </w:rPr>
      </w:pPr>
      <w:r w:rsidDel="00000000" w:rsidR="00000000" w:rsidRPr="00000000">
        <w:fldChar w:fldCharType="end"/>
      </w:r>
      <w:hyperlink r:id="rId11">
        <w:r w:rsidDel="00000000" w:rsidR="00000000" w:rsidRPr="00000000">
          <w:rPr>
            <w:rFonts w:ascii="Proxima Nova" w:cs="Proxima Nova" w:eastAsia="Proxima Nova" w:hAnsi="Proxima Nova"/>
            <w:b w:val="1"/>
            <w:color w:val="555555"/>
            <w:sz w:val="23"/>
            <w:szCs w:val="23"/>
            <w:highlight w:val="white"/>
            <w:u w:val="single"/>
            <w:rtl w:val="0"/>
          </w:rPr>
          <w:t xml:space="preserve">9.6 </w:t>
        </w:r>
      </w:hyperlink>
      <w:r w:rsidDel="00000000" w:rsidR="00000000" w:rsidRPr="00000000">
        <w:fldChar w:fldCharType="begin"/>
        <w:instrText xml:space="preserve"> HYPERLINK "https://codehs.com/course/1939/lesson/9.6" </w:instrText>
        <w:fldChar w:fldCharType="separate"/>
      </w:r>
      <w:r w:rsidDel="00000000" w:rsidR="00000000" w:rsidRPr="00000000">
        <w:rPr>
          <w:rFonts w:ascii="Proxima Nova" w:cs="Proxima Nova" w:eastAsia="Proxima Nova" w:hAnsi="Proxima Nova"/>
          <w:color w:val="555555"/>
          <w:sz w:val="23"/>
          <w:szCs w:val="23"/>
          <w:highlight w:val="white"/>
          <w:u w:val="single"/>
          <w:rtl w:val="0"/>
        </w:rPr>
        <w:t xml:space="preserve">Test</w:t>
      </w:r>
    </w:p>
    <w:p w:rsidR="00000000" w:rsidDel="00000000" w:rsidP="00000000" w:rsidRDefault="00000000" w:rsidRPr="00000000">
      <w:pPr>
        <w:spacing w:after="20" w:before="20" w:line="240" w:lineRule="auto"/>
        <w:ind w:left="80" w:right="80" w:firstLine="0"/>
        <w:contextualSpacing w:val="0"/>
        <w:rPr>
          <w:rFonts w:ascii="Proxima Nova" w:cs="Proxima Nova" w:eastAsia="Proxima Nova" w:hAnsi="Proxima Nova"/>
          <w:color w:val="555555"/>
          <w:sz w:val="23"/>
          <w:szCs w:val="23"/>
          <w:highlight w:val="white"/>
          <w:u w:val="single"/>
        </w:rPr>
      </w:pPr>
      <w:r w:rsidDel="00000000" w:rsidR="00000000" w:rsidRPr="00000000">
        <w:fldChar w:fldCharType="end"/>
      </w:r>
      <w:hyperlink r:id="rId12">
        <w:r w:rsidDel="00000000" w:rsidR="00000000" w:rsidRPr="00000000">
          <w:rPr>
            <w:rFonts w:ascii="Proxima Nova" w:cs="Proxima Nova" w:eastAsia="Proxima Nova" w:hAnsi="Proxima Nova"/>
            <w:b w:val="1"/>
            <w:color w:val="555555"/>
            <w:sz w:val="23"/>
            <w:szCs w:val="23"/>
            <w:highlight w:val="white"/>
            <w:u w:val="single"/>
            <w:rtl w:val="0"/>
          </w:rPr>
          <w:t xml:space="preserve">9.7 </w:t>
        </w:r>
      </w:hyperlink>
      <w:r w:rsidDel="00000000" w:rsidR="00000000" w:rsidRPr="00000000">
        <w:fldChar w:fldCharType="begin"/>
        <w:instrText xml:space="preserve"> HYPERLINK "https://codehs.com/course/1939/lesson/9.7" </w:instrText>
        <w:fldChar w:fldCharType="separate"/>
      </w:r>
      <w:r w:rsidDel="00000000" w:rsidR="00000000" w:rsidRPr="00000000">
        <w:rPr>
          <w:rFonts w:ascii="Proxima Nova" w:cs="Proxima Nova" w:eastAsia="Proxima Nova" w:hAnsi="Proxima Nova"/>
          <w:color w:val="555555"/>
          <w:sz w:val="23"/>
          <w:szCs w:val="23"/>
          <w:highlight w:val="white"/>
          <w:u w:val="single"/>
          <w:rtl w:val="0"/>
        </w:rPr>
        <w:t xml:space="preserve">End of Unit Test</w:t>
      </w:r>
    </w:p>
    <w:p w:rsidR="00000000" w:rsidDel="00000000" w:rsidP="00000000" w:rsidRDefault="00000000" w:rsidRPr="00000000">
      <w:pPr>
        <w:spacing w:after="20" w:before="20" w:line="240" w:lineRule="auto"/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s://codehs.com/course/1939/lesson/9.6" TargetMode="External"/><Relationship Id="rId10" Type="http://schemas.openxmlformats.org/officeDocument/2006/relationships/hyperlink" Target="https://codehs.com/course/1939/lesson/9.5" TargetMode="External"/><Relationship Id="rId12" Type="http://schemas.openxmlformats.org/officeDocument/2006/relationships/hyperlink" Target="https://codehs.com/course/1939/lesson/9.7" TargetMode="External"/><Relationship Id="rId9" Type="http://schemas.openxmlformats.org/officeDocument/2006/relationships/hyperlink" Target="https://codehs.com/course/1939/lesson/9.4" TargetMode="External"/><Relationship Id="rId5" Type="http://schemas.openxmlformats.org/officeDocument/2006/relationships/image" Target="media/image2.png"/><Relationship Id="rId6" Type="http://schemas.openxmlformats.org/officeDocument/2006/relationships/hyperlink" Target="https://codehs.com/course/1939/lesson/9.1" TargetMode="External"/><Relationship Id="rId7" Type="http://schemas.openxmlformats.org/officeDocument/2006/relationships/hyperlink" Target="https://codehs.com/course/1939/lesson/9.2" TargetMode="External"/><Relationship Id="rId8" Type="http://schemas.openxmlformats.org/officeDocument/2006/relationships/hyperlink" Target="https://codehs.com/course/1939/lesson/9.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