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Helvetica Neue" w:cs="Helvetica Neue" w:eastAsia="Helvetica Neue" w:hAnsi="Helvetica Neue"/>
          <w:b w:val="1"/>
          <w:color w:val="0c2b4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0.0" w:type="pct"/>
        <w:tblLayout w:type="fixed"/>
        <w:tblLook w:val="0600"/>
      </w:tblPr>
      <w:tblGrid>
        <w:gridCol w:w="7035"/>
        <w:gridCol w:w="3765"/>
        <w:tblGridChange w:id="0">
          <w:tblGrid>
            <w:gridCol w:w="7035"/>
            <w:gridCol w:w="376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color w:val="0c2b4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tblW w:w="6975.0" w:type="dxa"/>
              <w:jc w:val="left"/>
              <w:tblLayout w:type="fixed"/>
              <w:tblLook w:val="0600"/>
            </w:tblPr>
            <w:tblGrid>
              <w:gridCol w:w="4590"/>
              <w:gridCol w:w="2385"/>
              <w:tblGridChange w:id="0">
                <w:tblGrid>
                  <w:gridCol w:w="4590"/>
                  <w:gridCol w:w="2385"/>
                </w:tblGrid>
              </w:tblGridChange>
            </w:tblGrid>
            <w:tr>
              <w:trPr>
                <w:trHeight w:val="2800" w:hRule="atLeast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ind w:right="150"/>
                    <w:contextualSpacing w:val="0"/>
                    <w:rPr>
                      <w:rFonts w:ascii="Helvetica Neue" w:cs="Helvetica Neue" w:eastAsia="Helvetica Neue" w:hAnsi="Helvetica Neue"/>
                      <w:color w:val="ffa431"/>
                      <w:sz w:val="56"/>
                      <w:szCs w:val="56"/>
                      <w:vertAlign w:val="superscript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b w:val="1"/>
                      <w:color w:val="ffa431"/>
                      <w:sz w:val="56"/>
                      <w:szCs w:val="56"/>
                      <w:rtl w:val="0"/>
                    </w:rPr>
                    <w:t xml:space="preserve">Scratch Data Logger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ind w:right="150"/>
                    <w:contextualSpacing w:val="0"/>
                    <w:rPr>
                      <w:rFonts w:ascii="Helvetica Neue" w:cs="Helvetica Neue" w:eastAsia="Helvetica Neue" w:hAnsi="Helvetica Neue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sz w:val="20"/>
                      <w:szCs w:val="20"/>
                      <w:rtl w:val="0"/>
                    </w:rPr>
                    <w:t xml:space="preserve">Using the pen feature in Scratch and the PicoBoard, we will show you how to turn Scratch into a Data Logger / Graphing application.</w:t>
                  </w:r>
                </w:p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ind w:right="150"/>
                    <w:contextualSpacing w:val="0"/>
                    <w:rPr>
                      <w:rFonts w:ascii="Helvetica Neue" w:cs="Helvetica Neue" w:eastAsia="Helvetica Neue" w:hAnsi="Helvetica Neue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ind w:right="150"/>
                    <w:contextualSpacing w:val="0"/>
                    <w:rPr>
                      <w:rFonts w:ascii="Helvetica Neue" w:cs="Helvetica Neue" w:eastAsia="Helvetica Neue" w:hAnsi="Helvetica Neue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sz w:val="20"/>
                      <w:szCs w:val="20"/>
                      <w:rtl w:val="0"/>
                    </w:rPr>
                    <w:t xml:space="preserve">Using this guide, we hope you’ll come up with other ways to integrate graphing, data collection, and scientific inquiry into the Scratch environment.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4.399999999999999" w:type="dxa"/>
                    <w:left w:w="14.399999999999999" w:type="dxa"/>
                    <w:bottom w:w="14.399999999999999" w:type="dxa"/>
                    <w:right w:w="14.399999999999999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contextualSpacing w:val="0"/>
                    <w:jc w:val="center"/>
                    <w:rPr>
                      <w:rFonts w:ascii="Helvetica Neue" w:cs="Helvetica Neue" w:eastAsia="Helvetica Neue" w:hAnsi="Helvetica Neue"/>
                      <w:b w:val="1"/>
                      <w:color w:val="0c2b4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contextualSpacing w:val="0"/>
                    <w:jc w:val="center"/>
                    <w:rPr>
                      <w:rFonts w:ascii="Helvetica Neue" w:cs="Helvetica Neue" w:eastAsia="Helvetica Neue" w:hAnsi="Helvetica Neue"/>
                      <w:b w:val="1"/>
                      <w:color w:val="0c2b4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contextualSpacing w:val="0"/>
                    <w:jc w:val="left"/>
                    <w:rPr>
                      <w:rFonts w:ascii="Helvetica Neue" w:cs="Helvetica Neue" w:eastAsia="Helvetica Neue" w:hAnsi="Helvetica Neue"/>
                      <w:b w:val="1"/>
                      <w:color w:val="0c2b40"/>
                      <w:sz w:val="28"/>
                      <w:szCs w:val="28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b w:val="1"/>
                      <w:color w:val="0c2b40"/>
                      <w:sz w:val="28"/>
                      <w:szCs w:val="28"/>
                    </w:rPr>
                    <w:drawing>
                      <wp:inline distB="114300" distT="114300" distL="114300" distR="114300">
                        <wp:extent cx="1571513" cy="1176338"/>
                        <wp:effectExtent b="0" l="0" r="0" t="0"/>
                        <wp:docPr descr="graph.gif" id="7" name="image16.gif"/>
                        <a:graphic>
                          <a:graphicData uri="http://schemas.openxmlformats.org/drawingml/2006/picture">
                            <pic:pic>
                              <pic:nvPicPr>
                                <pic:cNvPr descr="graph.gif" id="0" name="image16.gif"/>
                                <pic:cNvPicPr preferRelativeResize="0"/>
                              </pic:nvPicPr>
                              <pic:blipFill>
                                <a:blip r:embed="rId5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1513" cy="1176338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Helvetica Neue" w:cs="Helvetica Neue" w:eastAsia="Helvetica Neue" w:hAnsi="Helvetica Neue"/>
                <w:color w:val="e62c2e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3750.0" w:type="dxa"/>
              <w:jc w:val="left"/>
              <w:tblLayout w:type="fixed"/>
              <w:tblLook w:val="0600"/>
            </w:tblPr>
            <w:tblGrid>
              <w:gridCol w:w="1605"/>
              <w:gridCol w:w="2145"/>
              <w:tblGridChange w:id="0">
                <w:tblGrid>
                  <w:gridCol w:w="1605"/>
                  <w:gridCol w:w="2145"/>
                </w:tblGrid>
              </w:tblGridChange>
            </w:tblGrid>
            <w:tr>
              <w:tc>
                <w:tcPr>
                  <w:shd w:fill="auto" w:val="clear"/>
                  <w:tcMar>
                    <w:top w:w="14.399999999999999" w:type="dxa"/>
                    <w:left w:w="14.399999999999999" w:type="dxa"/>
                    <w:bottom w:w="14.399999999999999" w:type="dxa"/>
                    <w:right w:w="14.399999999999999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ind w:left="420" w:right="90" w:firstLine="0"/>
                    <w:contextualSpacing w:val="0"/>
                    <w:rPr>
                      <w:rFonts w:ascii="Helvetica Neue" w:cs="Helvetica Neue" w:eastAsia="Helvetica Neue" w:hAnsi="Helvetica Neue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b w:val="1"/>
                      <w:sz w:val="16"/>
                      <w:szCs w:val="16"/>
                    </w:rPr>
                    <w:drawing>
                      <wp:inline distB="114300" distT="114300" distL="114300" distR="114300">
                        <wp:extent cx="676275" cy="676275"/>
                        <wp:effectExtent b="0" l="0" r="0" t="0"/>
                        <wp:docPr id="14" name="image26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26.png"/>
                                <pic:cNvPicPr preferRelativeResize="0"/>
                              </pic:nvPicPr>
                              <pic:blipFill>
                                <a:blip r:embed="rId6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6275" cy="676275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ind w:left="-15" w:firstLine="0"/>
                    <w:contextualSpacing w:val="0"/>
                    <w:rPr>
                      <w:rFonts w:ascii="Helvetica Neue" w:cs="Helvetica Neue" w:eastAsia="Helvetica Neue" w:hAnsi="Helvetica Neue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b w:val="1"/>
                      <w:sz w:val="16"/>
                      <w:szCs w:val="16"/>
                    </w:rPr>
                    <w:drawing>
                      <wp:inline distB="114300" distT="114300" distL="114300" distR="114300">
                        <wp:extent cx="1343025" cy="600075"/>
                        <wp:effectExtent b="0" l="0" r="0" t="0"/>
                        <wp:docPr id="16" name="image28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28.png"/>
                                <pic:cNvPicPr preferRelativeResize="0"/>
                              </pic:nvPicPr>
                              <pic:blipFill>
                                <a:blip r:embed="rId7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43025" cy="600075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14.399999999999999" w:type="dxa"/>
                    <w:left w:w="14.399999999999999" w:type="dxa"/>
                    <w:bottom w:w="14.399999999999999" w:type="dxa"/>
                    <w:right w:w="14.399999999999999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ind w:right="105"/>
                    <w:contextualSpacing w:val="0"/>
                    <w:jc w:val="right"/>
                    <w:rPr>
                      <w:rFonts w:ascii="Helvetica Neue" w:cs="Helvetica Neue" w:eastAsia="Helvetica Neue" w:hAnsi="Helvetica Neue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b w:val="1"/>
                      <w:sz w:val="16"/>
                      <w:szCs w:val="16"/>
                      <w:rtl w:val="0"/>
                    </w:rPr>
                    <w:t xml:space="preserve">ELECTRICAL PROTOTYPING 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ind w:left="-15" w:firstLine="0"/>
                    <w:contextualSpacing w:val="0"/>
                    <w:jc w:val="right"/>
                    <w:rPr>
                      <w:rFonts w:ascii="Helvetica Neue" w:cs="Helvetica Neue" w:eastAsia="Helvetica Neue" w:hAnsi="Helvetica Neue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b w:val="1"/>
                      <w:sz w:val="16"/>
                      <w:szCs w:val="16"/>
                    </w:rPr>
                    <w:drawing>
                      <wp:inline distB="114300" distT="114300" distL="114300" distR="114300">
                        <wp:extent cx="1362075" cy="165100"/>
                        <wp:effectExtent b="0" l="0" r="0" t="0"/>
                        <wp:docPr id="8" name="image17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7.png"/>
                                <pic:cNvPicPr preferRelativeResize="0"/>
                              </pic:nvPicPr>
                              <pic:blipFill>
                                <a:blip r:embed="rId8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2075" cy="16510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67.67999999999999" w:type="dxa"/>
                    <w:left w:w="67.67999999999999" w:type="dxa"/>
                    <w:bottom w:w="67.67999999999999" w:type="dxa"/>
                    <w:right w:w="67.67999999999999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ind w:right="45"/>
                    <w:contextualSpacing w:val="0"/>
                    <w:jc w:val="right"/>
                    <w:rPr>
                      <w:rFonts w:ascii="Helvetica Neue" w:cs="Helvetica Neue" w:eastAsia="Helvetica Neue" w:hAnsi="Helvetica Neue"/>
                      <w:color w:val="ffffff"/>
                      <w:shd w:fill="e62c2e" w:val="clear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b w:val="1"/>
                      <w:sz w:val="16"/>
                      <w:szCs w:val="16"/>
                      <w:rtl w:val="0"/>
                    </w:rPr>
                    <w:t xml:space="preserve">ROBOTICS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ind w:left="-15" w:firstLine="0"/>
                    <w:contextualSpacing w:val="0"/>
                    <w:jc w:val="right"/>
                    <w:rPr>
                      <w:rFonts w:ascii="Helvetica Neue" w:cs="Helvetica Neue" w:eastAsia="Helvetica Neue" w:hAnsi="Helvetica Neue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b w:val="1"/>
                      <w:sz w:val="16"/>
                      <w:szCs w:val="16"/>
                    </w:rPr>
                    <w:drawing>
                      <wp:inline distB="114300" distT="114300" distL="114300" distR="114300">
                        <wp:extent cx="1362075" cy="165100"/>
                        <wp:effectExtent b="0" l="0" r="0" t="0"/>
                        <wp:docPr id="21" name="image35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35.png"/>
                                <pic:cNvPicPr preferRelativeResize="0"/>
                              </pic:nvPicPr>
                              <pic:blipFill>
                                <a:blip r:embed="rId9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2075" cy="16510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67.67999999999999" w:type="dxa"/>
                    <w:left w:w="67.67999999999999" w:type="dxa"/>
                    <w:bottom w:w="67.67999999999999" w:type="dxa"/>
                    <w:right w:w="67.67999999999999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ind w:right="45"/>
                    <w:contextualSpacing w:val="0"/>
                    <w:jc w:val="right"/>
                    <w:rPr>
                      <w:rFonts w:ascii="Helvetica Neue" w:cs="Helvetica Neue" w:eastAsia="Helvetica Neue" w:hAnsi="Helvetica Neue"/>
                      <w:color w:val="ffffff"/>
                      <w:shd w:fill="e62c2e" w:val="clear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b w:val="1"/>
                      <w:sz w:val="16"/>
                      <w:szCs w:val="16"/>
                      <w:rtl w:val="0"/>
                    </w:rPr>
                    <w:t xml:space="preserve">SOLDERING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ind w:left="-15" w:firstLine="0"/>
                    <w:contextualSpacing w:val="0"/>
                    <w:jc w:val="right"/>
                    <w:rPr>
                      <w:rFonts w:ascii="Helvetica Neue" w:cs="Helvetica Neue" w:eastAsia="Helvetica Neue" w:hAnsi="Helvetica Neue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b w:val="1"/>
                      <w:sz w:val="16"/>
                      <w:szCs w:val="16"/>
                    </w:rPr>
                    <w:drawing>
                      <wp:inline distB="114300" distT="114300" distL="114300" distR="114300">
                        <wp:extent cx="1362075" cy="165100"/>
                        <wp:effectExtent b="0" l="0" r="0" t="0"/>
                        <wp:docPr id="5" name="image13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3.png"/>
                                <pic:cNvPicPr preferRelativeResize="0"/>
                              </pic:nvPicPr>
                              <pic:blipFill>
                                <a:blip r:embed="rId10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2075" cy="16510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67.67999999999999" w:type="dxa"/>
                    <w:left w:w="67.67999999999999" w:type="dxa"/>
                    <w:bottom w:w="67.67999999999999" w:type="dxa"/>
                    <w:right w:w="67.67999999999999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ind w:right="45"/>
                    <w:contextualSpacing w:val="0"/>
                    <w:jc w:val="right"/>
                    <w:rPr>
                      <w:rFonts w:ascii="Helvetica Neue" w:cs="Helvetica Neue" w:eastAsia="Helvetica Neue" w:hAnsi="Helvetica Neue"/>
                      <w:color w:val="ffffff"/>
                      <w:shd w:fill="e62c2e" w:val="clear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b w:val="1"/>
                      <w:sz w:val="16"/>
                      <w:szCs w:val="16"/>
                      <w:rtl w:val="0"/>
                    </w:rPr>
                    <w:t xml:space="preserve">PROGRAMMING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ind w:left="-15" w:firstLine="0"/>
                    <w:contextualSpacing w:val="0"/>
                    <w:rPr>
                      <w:rFonts w:ascii="Helvetica Neue" w:cs="Helvetica Neue" w:eastAsia="Helvetica Neue" w:hAnsi="Helvetica Neue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b w:val="1"/>
                      <w:sz w:val="16"/>
                      <w:szCs w:val="16"/>
                    </w:rPr>
                    <w:drawing>
                      <wp:inline distB="114300" distT="114300" distL="114300" distR="114300">
                        <wp:extent cx="1362075" cy="165100"/>
                        <wp:effectExtent b="0" l="0" r="0" t="0"/>
                        <wp:docPr id="19" name="image32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32.png"/>
                                <pic:cNvPicPr preferRelativeResize="0"/>
                              </pic:nvPicPr>
                              <pic:blipFill>
                                <a:blip r:embed="rId11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2075" cy="16510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shd w:fill="auto" w:val="clear"/>
                  <w:tcMar>
                    <w:top w:w="67.67999999999999" w:type="dxa"/>
                    <w:left w:w="67.67999999999999" w:type="dxa"/>
                    <w:bottom w:w="67.67999999999999" w:type="dxa"/>
                    <w:right w:w="67.67999999999999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ind w:right="45"/>
                    <w:contextualSpacing w:val="0"/>
                    <w:jc w:val="right"/>
                    <w:rPr>
                      <w:rFonts w:ascii="Helvetica Neue" w:cs="Helvetica Neue" w:eastAsia="Helvetica Neue" w:hAnsi="Helvetica Neue"/>
                      <w:color w:val="ffffff"/>
                      <w:shd w:fill="e62c2e" w:val="clear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b w:val="1"/>
                      <w:sz w:val="16"/>
                      <w:szCs w:val="16"/>
                      <w:rtl w:val="0"/>
                    </w:rPr>
                    <w:t xml:space="preserve">DIY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ind w:left="-15" w:firstLine="0"/>
                    <w:contextualSpacing w:val="0"/>
                    <w:jc w:val="right"/>
                    <w:rPr>
                      <w:rFonts w:ascii="Helvetica Neue" w:cs="Helvetica Neue" w:eastAsia="Helvetica Neue" w:hAnsi="Helvetica Neue"/>
                      <w:b w:val="1"/>
                      <w:sz w:val="16"/>
                      <w:szCs w:val="16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b w:val="1"/>
                      <w:sz w:val="16"/>
                      <w:szCs w:val="16"/>
                    </w:rPr>
                    <w:drawing>
                      <wp:inline distB="114300" distT="114300" distL="114300" distR="114300">
                        <wp:extent cx="1362075" cy="165100"/>
                        <wp:effectExtent b="0" l="0" r="0" t="0"/>
                        <wp:docPr id="13" name="image22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22.pn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62075" cy="16510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right="-180"/>
              <w:contextualSpacing w:val="0"/>
              <w:rPr>
                <w:rFonts w:ascii="Helvetica Neue" w:cs="Helvetica Neue" w:eastAsia="Helvetica Neue" w:hAnsi="Helvetica Neue"/>
                <w:color w:val="ffffff"/>
                <w:sz w:val="16"/>
                <w:szCs w:val="16"/>
                <w:shd w:fill="e62c2e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40" w:lineRule="auto"/>
        <w:contextualSpacing w:val="0"/>
        <w:rPr>
          <w:rFonts w:ascii="Helvetica Neue" w:cs="Helvetica Neue" w:eastAsia="Helvetica Neue" w:hAnsi="Helvetica Neue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43.2" w:type="pct"/>
        <w:tblBorders>
          <w:top w:color="ffa431" w:space="0" w:sz="6" w:val="single"/>
          <w:left w:color="ffa431" w:space="0" w:sz="6" w:val="single"/>
          <w:bottom w:color="ffa431" w:space="0" w:sz="6" w:val="single"/>
          <w:right w:color="ffa431" w:space="0" w:sz="6" w:val="single"/>
          <w:insideH w:color="ffa431" w:space="0" w:sz="6" w:val="single"/>
          <w:insideV w:color="ffa431" w:space="0" w:sz="6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ffa431" w:val="clear"/>
            <w:tcMar>
              <w:top w:w="43.2" w:type="dxa"/>
              <w:left w:w="43.2" w:type="dxa"/>
              <w:bottom w:w="43.2" w:type="dxa"/>
              <w:right w:w="43.2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45" w:firstLine="0"/>
              <w:contextualSpacing w:val="0"/>
              <w:rPr>
                <w:rFonts w:ascii="Helvetica Neue" w:cs="Helvetica Neue" w:eastAsia="Helvetica Neue" w:hAnsi="Helvetica Neue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ffffff"/>
                <w:sz w:val="20"/>
                <w:szCs w:val="20"/>
                <w:rtl w:val="0"/>
              </w:rPr>
              <w:t xml:space="preserve">MATERIALS LIST</w:t>
            </w:r>
          </w:p>
        </w:tc>
      </w:tr>
      <w:tr>
        <w:trPr>
          <w:trHeight w:val="700" w:hRule="atLeast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Helvetica Neue" w:cs="Helvetica Neue" w:eastAsia="Helvetica Neue" w:hAnsi="Helvetica Neue"/>
                <w:color w:val="ffffff"/>
                <w:sz w:val="16"/>
                <w:szCs w:val="16"/>
                <w:shd w:fill="e62c2e" w:val="clear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0770.0" w:type="dxa"/>
              <w:jc w:val="left"/>
              <w:tblLayout w:type="fixed"/>
              <w:tblLook w:val="0600"/>
            </w:tblPr>
            <w:tblGrid>
              <w:gridCol w:w="1560"/>
              <w:gridCol w:w="1875"/>
              <w:gridCol w:w="3150"/>
              <w:gridCol w:w="1275"/>
              <w:gridCol w:w="2910"/>
              <w:tblGridChange w:id="0">
                <w:tblGrid>
                  <w:gridCol w:w="1560"/>
                  <w:gridCol w:w="1875"/>
                  <w:gridCol w:w="3150"/>
                  <w:gridCol w:w="1275"/>
                  <w:gridCol w:w="2910"/>
                </w:tblGrid>
              </w:tblGridChange>
            </w:tblGrid>
            <w:t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numPr>
                      <w:ilvl w:val="0"/>
                      <w:numId w:val="5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ind w:left="540" w:hanging="270"/>
                    <w:contextualSpacing w:val="1"/>
                    <w:rPr>
                      <w:rFonts w:ascii="Helvetica Neue" w:cs="Helvetica Neue" w:eastAsia="Helvetica Neue" w:hAnsi="Helvetica Neue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sz w:val="20"/>
                      <w:szCs w:val="20"/>
                      <w:rtl w:val="0"/>
                    </w:rPr>
                    <w:t xml:space="preserve">Computer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numPr>
                      <w:ilvl w:val="0"/>
                      <w:numId w:val="1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ind w:left="720" w:hanging="360"/>
                    <w:contextualSpacing w:val="1"/>
                    <w:rPr>
                      <w:rFonts w:ascii="Helvetica Neue" w:cs="Helvetica Neue" w:eastAsia="Helvetica Neue" w:hAnsi="Helvetica Neue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sz w:val="20"/>
                      <w:szCs w:val="20"/>
                      <w:rtl w:val="0"/>
                    </w:rPr>
                    <w:t xml:space="preserve">Scratch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ind w:left="720" w:hanging="360"/>
                    <w:contextualSpacing w:val="1"/>
                    <w:rPr>
                      <w:rFonts w:ascii="Helvetica Neue" w:cs="Helvetica Neue" w:eastAsia="Helvetica Neue" w:hAnsi="Helvetica Neue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sz w:val="20"/>
                      <w:szCs w:val="20"/>
                      <w:rtl w:val="0"/>
                    </w:rPr>
                    <w:t xml:space="preserve">PicoBoard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contextualSpacing w:val="0"/>
                    <w:rPr>
                      <w:rFonts w:ascii="Helvetica Neue" w:cs="Helvetica Neue" w:eastAsia="Helvetica Neue" w:hAnsi="Helvetica Neue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line="240" w:lineRule="auto"/>
                    <w:contextualSpacing w:val="0"/>
                    <w:rPr>
                      <w:rFonts w:ascii="Helvetica Neue" w:cs="Helvetica Neue" w:eastAsia="Helvetica Neue" w:hAnsi="Helvetica Neue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Helvetica Neue" w:cs="Helvetica Neue" w:eastAsia="Helvetica Neue" w:hAnsi="Helvetica Neue"/>
                <w:color w:val="ffffff"/>
                <w:sz w:val="16"/>
                <w:szCs w:val="16"/>
                <w:shd w:fill="e62c2e" w:val="clear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360"/>
        <w:contextualSpacing w:val="0"/>
        <w:rPr>
          <w:rFonts w:ascii="Helvetica Neue" w:cs="Helvetica Neue" w:eastAsia="Helvetica Neue" w:hAnsi="Helvetica Neue"/>
          <w:color w:val="d9d9d9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left"/>
        <w:tblInd w:w="0.0" w:type="pct"/>
        <w:tblLayout w:type="fixed"/>
        <w:tblLook w:val="0600"/>
      </w:tblPr>
      <w:tblGrid>
        <w:gridCol w:w="5895"/>
        <w:gridCol w:w="4905"/>
        <w:tblGridChange w:id="0">
          <w:tblGrid>
            <w:gridCol w:w="5895"/>
            <w:gridCol w:w="490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right="315"/>
              <w:contextualSpacing w:val="0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STEP 1: Creating your sprites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right="315"/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For this activity, we are going to delete the default Scratch cat. Right click on the cat in the lower-right and select delete.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right="315"/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right="315"/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Now, on the bar just above this, click on the paintbrush or the “Paint new sprite” icon.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right="315"/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right="315"/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</w:rPr>
              <w:drawing>
                <wp:inline distB="114300" distT="114300" distL="114300" distR="114300">
                  <wp:extent cx="2686050" cy="704850"/>
                  <wp:effectExtent b="0" l="0" r="0" t="0"/>
                  <wp:docPr id="17" name="image29.png"/>
                  <a:graphic>
                    <a:graphicData uri="http://schemas.openxmlformats.org/drawingml/2006/picture">
                      <pic:pic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6050" cy="7048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right="315"/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Use this paint window to create a new sprite that will be our </w:t>
            </w:r>
            <w:r w:rsidDel="00000000" w:rsidR="00000000" w:rsidRPr="00000000">
              <w:rPr>
                <w:rFonts w:ascii="Helvetica Neue" w:cs="Helvetica Neue" w:eastAsia="Helvetica Neue" w:hAnsi="Helvetica Neue"/>
                <w:i w:val="1"/>
                <w:sz w:val="20"/>
                <w:szCs w:val="20"/>
                <w:rtl w:val="0"/>
              </w:rPr>
              <w:t xml:space="preserve">drawing cursor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. You can make your sprite any shape you like, but I suggest keeping it simple - something like a dot. 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right="315"/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right="315"/>
              <w:contextualSpacing w:val="0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STEP 2: Setting the starting position and incrementing the drawing cursor.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right="315"/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The blocks here are pretty simple. We want the cursor to start on the left-most edge of the screen. This corresponds with x: -240 and y: 0.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right="315"/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right="315"/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We also want the cursor to start tracing across the screen - one step at a time. We use the “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change x by [ ]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” block. This increments one step at a time.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right="315"/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right="315"/>
              <w:contextualSpacing w:val="0"/>
              <w:jc w:val="center"/>
              <w:rPr>
                <w:rFonts w:ascii="Helvetica Neue" w:cs="Helvetica Neue" w:eastAsia="Helvetica Neue" w:hAnsi="Helvetica Neue"/>
                <w:sz w:val="12"/>
                <w:szCs w:val="12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</w:rPr>
              <w:drawing>
                <wp:inline distB="114300" distT="114300" distL="114300" distR="114300">
                  <wp:extent cx="1905000" cy="1323975"/>
                  <wp:effectExtent b="0" l="0" r="0" t="0"/>
                  <wp:docPr descr="graph1.gif" id="15" name="image27.gif"/>
                  <a:graphic>
                    <a:graphicData uri="http://schemas.openxmlformats.org/drawingml/2006/picture">
                      <pic:pic>
                        <pic:nvPicPr>
                          <pic:cNvPr descr="graph1.gif" id="0" name="image27.gif"/>
                          <pic:cNvPicPr preferRelativeResize="0"/>
                        </pic:nvPicPr>
                        <pic:blipFill>
                          <a:blip r:embed="rId14"/>
                          <a:srcRect b="75528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13239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</w:rPr>
              <w:drawing>
                <wp:inline distB="114300" distT="114300" distL="114300" distR="114300">
                  <wp:extent cx="1838325" cy="1133920"/>
                  <wp:effectExtent b="0" l="0" r="0" t="0"/>
                  <wp:docPr id="1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1339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jc w:val="left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</w:rPr>
              <w:drawing>
                <wp:inline distB="114300" distT="114300" distL="114300" distR="114300">
                  <wp:extent cx="3009216" cy="1814513"/>
                  <wp:effectExtent b="0" l="0" r="0" t="0"/>
                  <wp:docPr id="20" name="image34.png"/>
                  <a:graphic>
                    <a:graphicData uri="http://schemas.openxmlformats.org/drawingml/2006/picture">
                      <pic:pic>
                        <pic:nvPicPr>
                          <pic:cNvPr id="0" name="image34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9216" cy="18145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jc w:val="left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80" w:right="-180" w:firstLine="0"/>
        <w:contextualSpacing w:val="0"/>
        <w:rPr>
          <w:rFonts w:ascii="Helvetica Neue" w:cs="Helvetica Neue" w:eastAsia="Helvetica Neue" w:hAnsi="Helvetica Neue"/>
          <w:color w:val="d9d9d9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color w:val="d9d9d9"/>
          <w:sz w:val="16"/>
          <w:szCs w:val="16"/>
        </w:rPr>
      </w:pPr>
      <w:r w:rsidDel="00000000" w:rsidR="00000000" w:rsidRPr="00000000">
        <w:rPr>
          <w:rFonts w:ascii="Helvetica Neue" w:cs="Helvetica Neue" w:eastAsia="Helvetica Neue" w:hAnsi="Helvetica Neue"/>
          <w:color w:val="d9d9d9"/>
          <w:sz w:val="16"/>
          <w:szCs w:val="16"/>
        </w:rPr>
        <w:drawing>
          <wp:inline distB="114300" distT="114300" distL="114300" distR="114300">
            <wp:extent cx="6858000" cy="177800"/>
            <wp:effectExtent b="0" l="0" r="0" t="0"/>
            <wp:docPr id="9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7"/>
        <w:tblW w:w="10800.0" w:type="dxa"/>
        <w:jc w:val="left"/>
        <w:tblInd w:w="0.0" w:type="pct"/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Helvetica Neue" w:cs="Helvetica Neue" w:eastAsia="Helvetica Neue" w:hAnsi="Helvetica Neue"/>
                <w:color w:val="d9d9d9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360"/>
        <w:contextualSpacing w:val="0"/>
        <w:rPr>
          <w:rFonts w:ascii="Helvetica Neue" w:cs="Helvetica Neue" w:eastAsia="Helvetica Neue" w:hAnsi="Helvetica Neue"/>
          <w:color w:val="d9d9d9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800.0" w:type="dxa"/>
        <w:jc w:val="left"/>
        <w:tblInd w:w="0.0" w:type="pct"/>
        <w:tblLayout w:type="fixed"/>
        <w:tblLook w:val="0600"/>
      </w:tblPr>
      <w:tblGrid>
        <w:gridCol w:w="6825"/>
        <w:gridCol w:w="3975"/>
        <w:tblGridChange w:id="0">
          <w:tblGrid>
            <w:gridCol w:w="6825"/>
            <w:gridCol w:w="397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right="315"/>
              <w:contextualSpacing w:val="0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right="315"/>
              <w:contextualSpacing w:val="0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right="315"/>
              <w:contextualSpacing w:val="0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STEP 3: </w:t>
            </w:r>
            <w:r w:rsidDel="00000000" w:rsidR="00000000" w:rsidRPr="00000000">
              <w:rPr>
                <w:b w:val="1"/>
                <w:rtl w:val="0"/>
              </w:rPr>
              <w:t xml:space="preserve">Moving the sprite based on the sensor value.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right="315"/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Next, we will use the 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</w:rPr>
              <w:drawing>
                <wp:inline distB="114300" distT="114300" distL="114300" distR="114300">
                  <wp:extent cx="578860" cy="235832"/>
                  <wp:effectExtent b="0" l="0" r="0" t="0"/>
                  <wp:docPr descr="graph1.gif" id="11" name="image20.gif"/>
                  <a:graphic>
                    <a:graphicData uri="http://schemas.openxmlformats.org/drawingml/2006/picture">
                      <pic:pic>
                        <pic:nvPicPr>
                          <pic:cNvPr descr="graph1.gif" id="0" name="image20.gif"/>
                          <pic:cNvPicPr preferRelativeResize="0"/>
                        </pic:nvPicPr>
                        <pic:blipFill>
                          <a:blip r:embed="rId18"/>
                          <a:srcRect b="61971" l="0" r="59363" t="322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8860" cy="23583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block. Insert the sensor value block. You’ll find the sensor value block under the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Sensing palate.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right="315"/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right="315"/>
              <w:contextualSpacing w:val="0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STEP 4: Run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right="315"/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Run the script by either double-clicking on the script, or clicking on the green flag. Move the slider up and down, and you should see the pen trace follow on the screen.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right="315"/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right="315"/>
              <w:contextualSpacing w:val="0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STEP 5: </w:t>
            </w:r>
            <w:r w:rsidDel="00000000" w:rsidR="00000000" w:rsidRPr="00000000">
              <w:rPr>
                <w:b w:val="1"/>
                <w:rtl w:val="0"/>
              </w:rPr>
              <w:t xml:space="preserve">Making the code better?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right="315"/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Notice what happens when the sprite hits the edge of the screen. Let’s make the sprite return to the left side of the screen. We’ll use an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if block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for this.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right="315"/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right="315"/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Let’s catch the case when the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x position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is equal to 240. When this happens, we want to reset the x position to -240 and clear the screen. The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0"/>
                <w:szCs w:val="20"/>
                <w:rtl w:val="0"/>
              </w:rPr>
              <w:t xml:space="preserve">x position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 block can be found at the bottom of the 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sz w:val="20"/>
                <w:szCs w:val="20"/>
                <w:rtl w:val="0"/>
              </w:rPr>
              <w:t xml:space="preserve">Motion palate</w:t>
            </w: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. 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right="315"/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right="315"/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String these blocks together to look like this: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right="315"/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</w:rPr>
              <w:drawing>
                <wp:inline distB="114300" distT="114300" distL="114300" distR="114300">
                  <wp:extent cx="2019300" cy="933450"/>
                  <wp:effectExtent b="0" l="0" r="0" t="0"/>
                  <wp:docPr descr="graph2.gif" id="10" name="image19.gif"/>
                  <a:graphic>
                    <a:graphicData uri="http://schemas.openxmlformats.org/drawingml/2006/picture">
                      <pic:pic>
                        <pic:nvPicPr>
                          <pic:cNvPr descr="graph2.gif" id="0" name="image19.gif"/>
                          <pic:cNvPicPr preferRelativeResize="0"/>
                        </pic:nvPicPr>
                        <pic:blipFill>
                          <a:blip r:embed="rId19"/>
                          <a:srcRect b="-1232" l="0" r="0" t="839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9334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jc w:val="left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</w:rPr>
              <w:drawing>
                <wp:inline distB="114300" distT="114300" distL="114300" distR="114300">
                  <wp:extent cx="1905000" cy="371475"/>
                  <wp:effectExtent b="0" l="0" r="0" t="0"/>
                  <wp:docPr descr="graph1.gif" id="4" name="image12.gif"/>
                  <a:graphic>
                    <a:graphicData uri="http://schemas.openxmlformats.org/drawingml/2006/picture">
                      <pic:pic>
                        <pic:nvPicPr>
                          <pic:cNvPr descr="graph1.gif" id="0" name="image12.gif"/>
                          <pic:cNvPicPr preferRelativeResize="0"/>
                        </pic:nvPicPr>
                        <pic:blipFill>
                          <a:blip r:embed="rId20"/>
                          <a:srcRect b="68485" l="0" r="0" t="246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3714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</w:rPr>
              <w:drawing>
                <wp:inline distB="114300" distT="114300" distL="114300" distR="114300">
                  <wp:extent cx="2019300" cy="1590675"/>
                  <wp:effectExtent b="0" l="0" r="0" t="0"/>
                  <wp:docPr descr="graph2.gif" id="12" name="image21.gif"/>
                  <a:graphic>
                    <a:graphicData uri="http://schemas.openxmlformats.org/drawingml/2006/picture">
                      <pic:pic>
                        <pic:nvPicPr>
                          <pic:cNvPr descr="graph2.gif" id="0" name="image21.gif"/>
                          <pic:cNvPicPr preferRelativeResize="0"/>
                        </pic:nvPicPr>
                        <pic:blipFill>
                          <a:blip r:embed="rId21"/>
                          <a:srcRect b="70598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5906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</w:rPr>
              <w:drawing>
                <wp:inline distB="114300" distT="114300" distL="114300" distR="114300">
                  <wp:extent cx="2019300" cy="1181100"/>
                  <wp:effectExtent b="0" l="0" r="0" t="0"/>
                  <wp:docPr descr="graph2.gif" id="18" name="image30.gif"/>
                  <a:graphic>
                    <a:graphicData uri="http://schemas.openxmlformats.org/drawingml/2006/picture">
                      <pic:pic>
                        <pic:nvPicPr>
                          <pic:cNvPr descr="graph2.gif" id="0" name="image30.gif"/>
                          <pic:cNvPicPr preferRelativeResize="0"/>
                        </pic:nvPicPr>
                        <pic:blipFill>
                          <a:blip r:embed="rId22"/>
                          <a:srcRect b="32746" l="0" r="0" t="454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1181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contextualSpacing w:val="0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</w:rPr>
              <w:drawing>
                <wp:inline distB="114300" distT="114300" distL="114300" distR="114300">
                  <wp:extent cx="2019300" cy="514350"/>
                  <wp:effectExtent b="0" l="0" r="0" t="0"/>
                  <wp:docPr descr="graph2.gif" id="22" name="image36.gif"/>
                  <a:graphic>
                    <a:graphicData uri="http://schemas.openxmlformats.org/drawingml/2006/picture">
                      <pic:pic>
                        <pic:nvPicPr>
                          <pic:cNvPr descr="graph2.gif" id="0" name="image36.gif"/>
                          <pic:cNvPicPr preferRelativeResize="0"/>
                        </pic:nvPicPr>
                        <pic:blipFill>
                          <a:blip r:embed="rId23"/>
                          <a:srcRect b="16549" l="0" r="0" t="739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9300" cy="514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88" w:lineRule="auto"/>
        <w:ind w:right="315"/>
        <w:contextualSpacing w:val="0"/>
        <w:rPr>
          <w:rFonts w:ascii="Helvetica Neue" w:cs="Helvetica Neue" w:eastAsia="Helvetica Neue" w:hAnsi="Helvetica Neue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80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695"/>
        <w:gridCol w:w="6105"/>
        <w:tblGridChange w:id="0">
          <w:tblGrid>
            <w:gridCol w:w="4695"/>
            <w:gridCol w:w="61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88" w:lineRule="auto"/>
              <w:ind w:right="315"/>
              <w:contextualSpacing w:val="0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10800.0" w:type="dxa"/>
        <w:jc w:val="left"/>
        <w:tblInd w:w="28.799999999999997" w:type="pct"/>
        <w:tblBorders>
          <w:top w:color="ffa431" w:space="0" w:sz="6" w:val="single"/>
          <w:left w:color="ffa431" w:space="0" w:sz="6" w:val="single"/>
          <w:bottom w:color="ffa431" w:space="0" w:sz="6" w:val="single"/>
          <w:right w:color="ffa431" w:space="0" w:sz="6" w:val="single"/>
          <w:insideH w:color="ffa431" w:space="0" w:sz="6" w:val="single"/>
          <w:insideV w:color="ffa431" w:space="0" w:sz="6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ffa431" w:val="clear"/>
            <w:tcMar>
              <w:top w:w="28.799999999999997" w:type="dxa"/>
              <w:left w:w="28.799999999999997" w:type="dxa"/>
              <w:bottom w:w="28.799999999999997" w:type="dxa"/>
              <w:right w:w="28.799999999999997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60" w:firstLine="0"/>
              <w:contextualSpacing w:val="0"/>
              <w:rPr>
                <w:rFonts w:ascii="Helvetica Neue" w:cs="Helvetica Neue" w:eastAsia="Helvetica Neue" w:hAnsi="Helvetica Neue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color w:val="ffffff"/>
                <w:sz w:val="20"/>
                <w:szCs w:val="20"/>
                <w:rtl w:val="0"/>
              </w:rPr>
              <w:t xml:space="preserve">TAKING IT FURTHER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0" w:hanging="36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The sensor values range from 0 to 100. Notice how the sprite only moves from the middle of the screen to about ¾ up the screen. To make this better, let’s scale the sensor value to the full range.</w:t>
            </w:r>
          </w:p>
          <w:tbl>
            <w:tblPr>
              <w:tblStyle w:val="Table10"/>
              <w:tblW w:w="10560.0" w:type="dxa"/>
              <w:jc w:val="left"/>
              <w:tblBorders>
                <w:top w:color="ffffff" w:space="0" w:sz="8" w:val="single"/>
                <w:left w:color="ffffff" w:space="0" w:sz="8" w:val="single"/>
                <w:bottom w:color="ffffff" w:space="0" w:sz="8" w:val="single"/>
                <w:right w:color="ffffff" w:space="0" w:sz="8" w:val="single"/>
                <w:insideH w:color="ffffff" w:space="0" w:sz="8" w:val="single"/>
                <w:insideV w:color="ffffff" w:space="0" w:sz="8" w:val="single"/>
              </w:tblBorders>
              <w:tblLayout w:type="fixed"/>
              <w:tblLook w:val="0600"/>
            </w:tblPr>
            <w:tblGrid>
              <w:gridCol w:w="7740"/>
              <w:gridCol w:w="2820"/>
              <w:tblGridChange w:id="0">
                <w:tblGrid>
                  <w:gridCol w:w="7740"/>
                  <w:gridCol w:w="2820"/>
                </w:tblGrid>
              </w:tblGridChange>
            </w:tblGrid>
            <w:t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right="0"/>
                    <w:contextualSpacing w:val="0"/>
                    <w:jc w:val="left"/>
                    <w:rPr>
                      <w:rFonts w:ascii="Helvetica Neue" w:cs="Helvetica Neue" w:eastAsia="Helvetica Neue" w:hAnsi="Helvetica Neue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numPr>
                      <w:ilvl w:val="0"/>
                      <w:numId w:val="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0" w:hanging="360"/>
                    <w:contextualSpacing w:val="1"/>
                    <w:jc w:val="left"/>
                    <w:rPr>
                      <w:rFonts w:ascii="Helvetica Neue" w:cs="Helvetica Neue" w:eastAsia="Helvetica Neue" w:hAnsi="Helvetica Neue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sz w:val="20"/>
                      <w:szCs w:val="20"/>
                      <w:rtl w:val="0"/>
                    </w:rPr>
                    <w:t xml:space="preserve">The y-value needs to scale from a range of (0 - 100) to a range of (-180 - 180). This equates to a scaling factor of </w:t>
                  </w:r>
                  <w:r w:rsidDel="00000000" w:rsidR="00000000" w:rsidRPr="00000000">
                    <w:rPr>
                      <w:rFonts w:ascii="Helvetica Neue" w:cs="Helvetica Neue" w:eastAsia="Helvetica Neue" w:hAnsi="Helvetica Neue"/>
                      <w:sz w:val="20"/>
                      <w:szCs w:val="20"/>
                      <w:rtl w:val="0"/>
                    </w:rPr>
                    <w:t xml:space="preserve">3.6</w:t>
                  </w:r>
                  <w:r w:rsidDel="00000000" w:rsidR="00000000" w:rsidRPr="00000000">
                    <w:rPr>
                      <w:rFonts w:ascii="Helvetica Neue" w:cs="Helvetica Neue" w:eastAsia="Helvetica Neue" w:hAnsi="Helvetica Neue"/>
                      <w:sz w:val="20"/>
                      <w:szCs w:val="20"/>
                      <w:rtl w:val="0"/>
                    </w:rPr>
                    <w:t xml:space="preserve">.  Multiply the sensor value block by 3.6. This is only part of the scaling. This will give us a range of 0 to 360, but we need it to be a range of -180 to 180. To adjust our range, we’ll add an offset of -180.</w:t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right="0"/>
                    <w:contextualSpacing w:val="0"/>
                    <w:jc w:val="left"/>
                    <w:rPr>
                      <w:rFonts w:ascii="Helvetica Neue" w:cs="Helvetica Neue" w:eastAsia="Helvetica Neue" w:hAnsi="Helvetica Neue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numPr>
                      <w:ilvl w:val="0"/>
                      <w:numId w:val="3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600" w:right="0" w:hanging="360"/>
                    <w:contextualSpacing w:val="1"/>
                    <w:jc w:val="left"/>
                    <w:rPr>
                      <w:rFonts w:ascii="Helvetica Neue" w:cs="Helvetica Neue" w:eastAsia="Helvetica Neue" w:hAnsi="Helvetica Neue"/>
                      <w:sz w:val="20"/>
                      <w:szCs w:val="20"/>
                      <w:u w:val="none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sz w:val="20"/>
                      <w:szCs w:val="20"/>
                      <w:rtl w:val="0"/>
                    </w:rPr>
                    <w:t xml:space="preserve">Change the background to a graph paper with equal marks and ticks. Or, use the sprite to draw a grid in the background before the </w:t>
                  </w:r>
                  <w:r w:rsidDel="00000000" w:rsidR="00000000" w:rsidRPr="00000000">
                    <w:rPr>
                      <w:rFonts w:ascii="Helvetica Neue" w:cs="Helvetica Neue" w:eastAsia="Helvetica Neue" w:hAnsi="Helvetica Neue"/>
                      <w:b w:val="1"/>
                      <w:sz w:val="20"/>
                      <w:szCs w:val="20"/>
                      <w:rtl w:val="0"/>
                    </w:rPr>
                    <w:t xml:space="preserve">forever loop</w:t>
                  </w:r>
                  <w:r w:rsidDel="00000000" w:rsidR="00000000" w:rsidRPr="00000000">
                    <w:rPr>
                      <w:rFonts w:ascii="Helvetica Neue" w:cs="Helvetica Neue" w:eastAsia="Helvetica Neue" w:hAnsi="Helvetica Neue"/>
                      <w:sz w:val="20"/>
                      <w:szCs w:val="20"/>
                      <w:rtl w:val="0"/>
                    </w:rPr>
                    <w:t xml:space="preserve">.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Helvetica Neue" w:cs="Helvetica Neue" w:eastAsia="Helvetica Neue" w:hAnsi="Helvetica Neue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Helvetica Neue" w:cs="Helvetica Neue" w:eastAsia="Helvetica Neue" w:hAnsi="Helvetica Neue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sz w:val="20"/>
                      <w:szCs w:val="20"/>
                    </w:rPr>
                    <w:drawing>
                      <wp:inline distB="114300" distT="114300" distL="114300" distR="114300">
                        <wp:extent cx="1647825" cy="285750"/>
                        <wp:effectExtent b="0" l="0" r="0" t="0"/>
                        <wp:docPr descr="graph5.gif" id="2" name="image10.gif"/>
                        <a:graphic>
                          <a:graphicData uri="http://schemas.openxmlformats.org/drawingml/2006/picture">
                            <pic:pic>
                              <pic:nvPicPr>
                                <pic:cNvPr descr="graph5.gif" id="0" name="image10.gif"/>
                                <pic:cNvPicPr preferRelativeResize="0"/>
                              </pic:nvPicPr>
                              <pic:blipFill>
                                <a:blip r:embed="rId24"/>
                                <a:srcRect b="6884" l="0" r="0" t="8224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7825" cy="28575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Helvetica Neue" w:cs="Helvetica Neue" w:eastAsia="Helvetica Neue" w:hAnsi="Helvetica Neue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contextualSpacing w:val="0"/>
                    <w:jc w:val="left"/>
                    <w:rPr>
                      <w:rFonts w:ascii="Helvetica Neue" w:cs="Helvetica Neue" w:eastAsia="Helvetica Neue" w:hAnsi="Helvetica Neue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Helvetica Neue" w:cs="Helvetica Neue" w:eastAsia="Helvetica Neue" w:hAnsi="Helvetica Neue"/>
                      <w:sz w:val="20"/>
                      <w:szCs w:val="20"/>
                    </w:rPr>
                    <w:drawing>
                      <wp:inline distB="114300" distT="114300" distL="114300" distR="114300">
                        <wp:extent cx="1647825" cy="238125"/>
                        <wp:effectExtent b="0" l="0" r="0" t="0"/>
                        <wp:docPr descr="graph6.gif" id="3" name="image11.gif"/>
                        <a:graphic>
                          <a:graphicData uri="http://schemas.openxmlformats.org/drawingml/2006/picture">
                            <pic:pic>
                              <pic:nvPicPr>
                                <pic:cNvPr descr="graph6.gif" id="0" name="image11.gif"/>
                                <pic:cNvPicPr preferRelativeResize="0"/>
                              </pic:nvPicPr>
                              <pic:blipFill>
                                <a:blip r:embed="rId25"/>
                                <a:srcRect b="0" l="0" r="0" t="8837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47825" cy="238125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600" w:hanging="36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0"/>
                <w:szCs w:val="20"/>
                <w:rtl w:val="0"/>
              </w:rPr>
              <w:t xml:space="preserve">Add a second sprite that draws a trace in a different color based on one of the other sensors.</w:t>
            </w:r>
          </w:p>
          <w:p w:rsidR="00000000" w:rsidDel="00000000" w:rsidP="00000000" w:rsidRDefault="00000000" w:rsidRPr="000000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contextualSpacing w:val="0"/>
              <w:rPr>
                <w:rFonts w:ascii="Helvetica Neue" w:cs="Helvetica Neue" w:eastAsia="Helvetica Neue" w:hAnsi="Helvetica Neue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color w:val="d9d9d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color w:val="d9d9d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color w:val="d9d9d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color w:val="d9d9d9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-180" w:right="-180" w:firstLine="0"/>
        <w:contextualSpacing w:val="0"/>
        <w:rPr>
          <w:rFonts w:ascii="Helvetica Neue" w:cs="Helvetica Neue" w:eastAsia="Helvetica Neue" w:hAnsi="Helvetica Neue"/>
          <w:color w:val="d9d9d9"/>
          <w:sz w:val="16"/>
          <w:szCs w:val="16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Fonts w:ascii="Helvetica Neue" w:cs="Helvetica Neue" w:eastAsia="Helvetica Neue" w:hAnsi="Helvetica Neue"/>
          <w:color w:val="d9d9d9"/>
          <w:sz w:val="16"/>
          <w:szCs w:val="16"/>
        </w:rPr>
        <w:drawing>
          <wp:inline distB="114300" distT="114300" distL="114300" distR="114300">
            <wp:extent cx="6858000" cy="177800"/>
            <wp:effectExtent b="0" l="0" r="0" t="0"/>
            <wp:docPr id="6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Helvetica Neue" w:cs="Helvetica Neue" w:eastAsia="Helvetica Neue" w:hAnsi="Helvetica Neue"/>
          <w:color w:val="d9d9d9"/>
          <w:sz w:val="16"/>
          <w:szCs w:val="16"/>
        </w:rPr>
      </w:pPr>
      <w:r w:rsidDel="00000000" w:rsidR="00000000" w:rsidRPr="00000000">
        <w:rPr>
          <w:rtl w:val="0"/>
        </w:rPr>
      </w:r>
    </w:p>
    <w:sectPr>
      <w:pgSz w:h="15840" w:w="12240"/>
      <w:pgMar w:bottom="0" w:top="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color w:val="000000"/>
        <w:u w:val="none"/>
        <w:shd w:fill="auto" w:val="clear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12.gif"/><Relationship Id="rId22" Type="http://schemas.openxmlformats.org/officeDocument/2006/relationships/image" Target="media/image30.gif"/><Relationship Id="rId21" Type="http://schemas.openxmlformats.org/officeDocument/2006/relationships/image" Target="media/image21.gif"/><Relationship Id="rId24" Type="http://schemas.openxmlformats.org/officeDocument/2006/relationships/image" Target="media/image10.gif"/><Relationship Id="rId23" Type="http://schemas.openxmlformats.org/officeDocument/2006/relationships/image" Target="media/image36.gif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35.png"/><Relationship Id="rId26" Type="http://schemas.openxmlformats.org/officeDocument/2006/relationships/image" Target="media/image14.png"/><Relationship Id="rId25" Type="http://schemas.openxmlformats.org/officeDocument/2006/relationships/image" Target="media/image11.gif"/><Relationship Id="rId5" Type="http://schemas.openxmlformats.org/officeDocument/2006/relationships/image" Target="media/image16.gif"/><Relationship Id="rId6" Type="http://schemas.openxmlformats.org/officeDocument/2006/relationships/image" Target="media/image26.png"/><Relationship Id="rId7" Type="http://schemas.openxmlformats.org/officeDocument/2006/relationships/image" Target="media/image28.png"/><Relationship Id="rId8" Type="http://schemas.openxmlformats.org/officeDocument/2006/relationships/image" Target="media/image17.png"/><Relationship Id="rId11" Type="http://schemas.openxmlformats.org/officeDocument/2006/relationships/image" Target="media/image32.png"/><Relationship Id="rId10" Type="http://schemas.openxmlformats.org/officeDocument/2006/relationships/image" Target="media/image13.png"/><Relationship Id="rId13" Type="http://schemas.openxmlformats.org/officeDocument/2006/relationships/image" Target="media/image29.png"/><Relationship Id="rId12" Type="http://schemas.openxmlformats.org/officeDocument/2006/relationships/image" Target="media/image22.png"/><Relationship Id="rId15" Type="http://schemas.openxmlformats.org/officeDocument/2006/relationships/image" Target="media/image9.png"/><Relationship Id="rId14" Type="http://schemas.openxmlformats.org/officeDocument/2006/relationships/image" Target="media/image27.gif"/><Relationship Id="rId17" Type="http://schemas.openxmlformats.org/officeDocument/2006/relationships/image" Target="media/image18.png"/><Relationship Id="rId16" Type="http://schemas.openxmlformats.org/officeDocument/2006/relationships/image" Target="media/image34.png"/><Relationship Id="rId19" Type="http://schemas.openxmlformats.org/officeDocument/2006/relationships/image" Target="media/image19.gif"/><Relationship Id="rId18" Type="http://schemas.openxmlformats.org/officeDocument/2006/relationships/image" Target="media/image20.gif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