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widowControl w:val="0"/>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Droid Serif" w:cs="Droid Serif" w:eastAsia="Droid Serif" w:hAnsi="Droid Serif"/>
          <w:color w:val="666666"/>
          <w:sz w:val="12"/>
          <w:szCs w:val="12"/>
        </w:rPr>
      </w:pPr>
      <w:bookmarkStart w:colFirst="0" w:colLast="0" w:name="_wtw4n5mz4wsn" w:id="0"/>
      <w:bookmarkEnd w:id="0"/>
      <w:r w:rsidDel="00000000" w:rsidR="00000000" w:rsidRPr="00000000">
        <w:rPr>
          <w:rtl w:val="0"/>
        </w:rPr>
      </w:r>
    </w:p>
    <w:tbl>
      <w:tblPr>
        <w:tblStyle w:val="Table1"/>
        <w:tblW w:w="11505.0" w:type="dxa"/>
        <w:jc w:val="left"/>
        <w:tblInd w:w="0.0" w:type="pct"/>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600"/>
      </w:tblPr>
      <w:tblGrid>
        <w:gridCol w:w="1650"/>
        <w:gridCol w:w="5175"/>
        <w:gridCol w:w="4680"/>
        <w:tblGridChange w:id="0">
          <w:tblGrid>
            <w:gridCol w:w="1650"/>
            <w:gridCol w:w="5175"/>
            <w:gridCol w:w="4680"/>
          </w:tblGrid>
        </w:tblGridChange>
      </w:tblGrid>
      <w:tr>
        <w:trPr>
          <w:trHeight w:val="1260" w:hRule="atLeast"/>
        </w:trPr>
        <w:tc>
          <w:tcPr>
            <w:shd w:fill="ef3a3c" w:val="clear"/>
            <w:tcMar>
              <w:top w:w="0.0" w:type="dxa"/>
              <w:left w:w="0.0" w:type="dxa"/>
              <w:bottom w:w="0.0" w:type="dxa"/>
              <w:right w:w="0.0" w:type="dxa"/>
            </w:tcMar>
            <w:vAlign w:val="center"/>
          </w:tcPr>
          <w:p w:rsidR="00000000" w:rsidDel="00000000" w:rsidP="00000000" w:rsidRDefault="00000000" w:rsidRPr="00000000">
            <w:pPr>
              <w:pStyle w:val="Heading1"/>
              <w:keepNext w:val="1"/>
              <w:keepLines w:val="1"/>
              <w:widowControl w:val="0"/>
              <w:pBdr>
                <w:top w:space="0" w:sz="0" w:val="nil"/>
                <w:left w:space="0" w:sz="0" w:val="nil"/>
                <w:bottom w:space="0" w:sz="0" w:val="nil"/>
                <w:right w:space="0" w:sz="0" w:val="nil"/>
                <w:between w:space="0" w:sz="0" w:val="nil"/>
              </w:pBdr>
              <w:shd w:fill="auto" w:val="clear"/>
              <w:spacing w:after="0" w:line="240" w:lineRule="auto"/>
              <w:ind w:firstLine="0"/>
              <w:contextualSpacing w:val="0"/>
              <w:jc w:val="center"/>
              <w:rPr>
                <w:rFonts w:ascii="Droid Serif" w:cs="Droid Serif" w:eastAsia="Droid Serif" w:hAnsi="Droid Serif"/>
                <w:color w:val="666666"/>
                <w:sz w:val="20"/>
                <w:szCs w:val="20"/>
              </w:rPr>
            </w:pPr>
            <w:bookmarkStart w:colFirst="0" w:colLast="0" w:name="_wtw4n5mz4wsn" w:id="0"/>
            <w:bookmarkEnd w:id="0"/>
            <w:r w:rsidDel="00000000" w:rsidR="00000000" w:rsidRPr="00000000">
              <w:rPr>
                <w:rFonts w:ascii="Droid Serif" w:cs="Droid Serif" w:eastAsia="Droid Serif" w:hAnsi="Droid Serif"/>
                <w:color w:val="666666"/>
                <w:sz w:val="20"/>
                <w:szCs w:val="20"/>
              </w:rPr>
              <w:drawing>
                <wp:inline distB="19050" distT="19050" distL="19050" distR="19050">
                  <wp:extent cx="295275" cy="438150"/>
                  <wp:effectExtent b="0" l="0" r="0" t="0"/>
                  <wp:docPr id="6" name="image14.png"/>
                  <a:graphic>
                    <a:graphicData uri="http://schemas.openxmlformats.org/drawingml/2006/picture">
                      <pic:pic>
                        <pic:nvPicPr>
                          <pic:cNvPr id="0" name="image14.png"/>
                          <pic:cNvPicPr preferRelativeResize="0"/>
                        </pic:nvPicPr>
                        <pic:blipFill>
                          <a:blip r:embed="rId5"/>
                          <a:srcRect b="0" l="0" r="0" t="0"/>
                          <a:stretch>
                            <a:fillRect/>
                          </a:stretch>
                        </pic:blipFill>
                        <pic:spPr>
                          <a:xfrm>
                            <a:off x="0" y="0"/>
                            <a:ext cx="295275" cy="438150"/>
                          </a:xfrm>
                          <a:prstGeom prst="rect"/>
                          <a:ln/>
                        </pic:spPr>
                      </pic:pic>
                    </a:graphicData>
                  </a:graphic>
                </wp:inline>
              </w:drawing>
            </w:r>
            <w:r w:rsidDel="00000000" w:rsidR="00000000" w:rsidRPr="00000000">
              <w:rPr>
                <w:rtl w:val="0"/>
              </w:rPr>
            </w:r>
          </w:p>
        </w:tc>
        <w:tc>
          <w:tcPr>
            <w:shd w:fill="c0c0c0" w:val="clear"/>
            <w:tcMar>
              <w:top w:w="0.0" w:type="dxa"/>
              <w:left w:w="0.0" w:type="dxa"/>
              <w:bottom w:w="0.0" w:type="dxa"/>
              <w:right w:w="0.0" w:type="dxa"/>
            </w:tcMar>
            <w:vAlign w:val="center"/>
          </w:tcPr>
          <w:p w:rsidR="00000000" w:rsidDel="00000000" w:rsidP="00000000" w:rsidRDefault="00000000" w:rsidRPr="00000000">
            <w:pPr>
              <w:pStyle w:val="Heading1"/>
              <w:keepNext w:val="1"/>
              <w:keepLines w:val="1"/>
              <w:widowControl w:val="0"/>
              <w:pBdr>
                <w:top w:space="0" w:sz="0" w:val="nil"/>
                <w:left w:space="0" w:sz="0" w:val="nil"/>
                <w:bottom w:space="0" w:sz="0" w:val="nil"/>
                <w:right w:space="0" w:sz="0" w:val="nil"/>
                <w:between w:space="0" w:sz="0" w:val="nil"/>
              </w:pBdr>
              <w:shd w:fill="auto" w:val="clear"/>
              <w:spacing w:after="0" w:line="240" w:lineRule="auto"/>
              <w:ind w:hanging="30"/>
              <w:contextualSpacing w:val="0"/>
              <w:jc w:val="center"/>
              <w:rPr>
                <w:rFonts w:ascii="Arial" w:cs="Arial" w:eastAsia="Arial" w:hAnsi="Arial"/>
                <w:color w:val="000000"/>
                <w:sz w:val="32"/>
                <w:szCs w:val="32"/>
              </w:rPr>
            </w:pPr>
            <w:bookmarkStart w:colFirst="0" w:colLast="0" w:name="_f8g3u5pupvhl" w:id="1"/>
            <w:bookmarkEnd w:id="1"/>
            <w:r w:rsidDel="00000000" w:rsidR="00000000" w:rsidRPr="00000000">
              <w:rPr>
                <w:rFonts w:ascii="Arial" w:cs="Arial" w:eastAsia="Arial" w:hAnsi="Arial"/>
                <w:color w:val="000000"/>
                <w:sz w:val="32"/>
                <w:szCs w:val="32"/>
                <w:rtl w:val="0"/>
              </w:rPr>
              <w:t xml:space="preserve">Scratch User Guide: Connecting &amp; Using a PicoBoard with Scratch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1"/>
              </w:rPr>
            </w:pPr>
            <w:r w:rsidDel="00000000" w:rsidR="00000000" w:rsidRPr="00000000">
              <w:rPr>
                <w:b w:val="1"/>
                <w:rtl w:val="0"/>
              </w:rPr>
              <w:t xml:space="preserve">learn.sparkfun.com/PicoBoardScratch</w:t>
            </w:r>
            <w:r w:rsidDel="00000000" w:rsidR="00000000" w:rsidRPr="00000000">
              <w:rPr>
                <w:rtl w:val="0"/>
              </w:rPr>
            </w:r>
          </w:p>
        </w:tc>
        <w:tc>
          <w:tcPr>
            <w:shd w:fill="666666" w:val="clear"/>
            <w:tcMar>
              <w:top w:w="259.2" w:type="dxa"/>
              <w:left w:w="259.2" w:type="dxa"/>
              <w:bottom w:w="259.2" w:type="dxa"/>
              <w:right w:w="259.2"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firstLine="0"/>
              <w:contextualSpacing w:val="0"/>
              <w:rPr>
                <w:b w:val="1"/>
                <w:color w:val="cccccc"/>
                <w:sz w:val="24"/>
                <w:szCs w:val="24"/>
              </w:rPr>
            </w:pPr>
            <w:r w:rsidDel="00000000" w:rsidR="00000000" w:rsidRPr="00000000">
              <w:rPr>
                <w:b w:val="1"/>
                <w:color w:val="cccccc"/>
                <w:sz w:val="24"/>
                <w:szCs w:val="24"/>
                <w:rtl w:val="0"/>
              </w:rPr>
              <w:t xml:space="preserve">SparkFun Electronics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firstLine="0"/>
              <w:contextualSpacing w:val="0"/>
              <w:rPr>
                <w:rFonts w:ascii="Helvetica Neue" w:cs="Helvetica Neue" w:eastAsia="Helvetica Neue" w:hAnsi="Helvetica Neue"/>
                <w:color w:val="cccccc"/>
                <w:sz w:val="24"/>
                <w:szCs w:val="24"/>
              </w:rPr>
            </w:pPr>
            <w:r w:rsidDel="00000000" w:rsidR="00000000" w:rsidRPr="00000000">
              <w:rPr>
                <w:b w:val="1"/>
                <w:color w:val="cccccc"/>
                <w:sz w:val="24"/>
                <w:szCs w:val="24"/>
                <w:rtl w:val="0"/>
              </w:rPr>
              <w:t xml:space="preserve">Department of Education </w:t>
            </w:r>
            <w:r w:rsidDel="00000000" w:rsidR="00000000" w:rsidRPr="00000000">
              <w:rPr>
                <w:rFonts w:ascii="Helvetica Neue" w:cs="Helvetica Neue" w:eastAsia="Helvetica Neue" w:hAnsi="Helvetica Neue"/>
                <w:b w:val="1"/>
                <w:color w:val="cccccc"/>
                <w:rtl w:val="0"/>
              </w:rPr>
              <w:t xml:space="preserve">@SparkFunEDU - </w:t>
            </w:r>
            <w:r w:rsidDel="00000000" w:rsidR="00000000" w:rsidRPr="00000000">
              <w:rPr>
                <w:rFonts w:ascii="Helvetica Neue" w:cs="Helvetica Neue" w:eastAsia="Helvetica Neue" w:hAnsi="Helvetica Neue"/>
                <w:color w:val="cccccc"/>
                <w:sz w:val="20"/>
                <w:szCs w:val="20"/>
                <w:rtl w:val="0"/>
              </w:rPr>
              <w:t xml:space="preserve">education@sparkfun.com</w:t>
            </w:r>
            <w:r w:rsidDel="00000000" w:rsidR="00000000" w:rsidRPr="00000000">
              <w:rPr>
                <w:rtl w:val="0"/>
              </w:rPr>
            </w:r>
          </w:p>
        </w:tc>
      </w:tr>
    </w:tbl>
    <w:p w:rsidR="00000000" w:rsidDel="00000000" w:rsidP="00000000" w:rsidRDefault="00000000" w:rsidRPr="00000000">
      <w:pPr>
        <w:pStyle w:val="Heading1"/>
        <w:widowControl w:val="0"/>
        <w:pBdr>
          <w:top w:space="0" w:sz="0" w:val="nil"/>
          <w:left w:space="0" w:sz="0" w:val="nil"/>
          <w:bottom w:space="0" w:sz="0" w:val="nil"/>
          <w:right w:space="0" w:sz="0" w:val="nil"/>
          <w:between w:space="0" w:sz="0" w:val="nil"/>
        </w:pBdr>
        <w:shd w:fill="auto" w:val="clear"/>
        <w:spacing w:after="0" w:lineRule="auto"/>
        <w:contextualSpacing w:val="0"/>
        <w:rPr>
          <w:rFonts w:ascii="Droid Serif" w:cs="Droid Serif" w:eastAsia="Droid Serif" w:hAnsi="Droid Serif"/>
          <w:color w:val="666666"/>
          <w:sz w:val="20"/>
          <w:szCs w:val="20"/>
        </w:rPr>
      </w:pPr>
      <w:bookmarkStart w:colFirst="0" w:colLast="0" w:name="_dsf1goo5q107" w:id="2"/>
      <w:bookmarkEnd w:id="2"/>
      <w:r w:rsidDel="00000000" w:rsidR="00000000" w:rsidRPr="00000000">
        <w:rPr>
          <w:rtl w:val="0"/>
        </w:rPr>
      </w:r>
    </w:p>
    <w:p w:rsidR="00000000" w:rsidDel="00000000" w:rsidP="00000000" w:rsidRDefault="00000000" w:rsidRPr="00000000">
      <w:pPr>
        <w:pStyle w:val="Heading1"/>
        <w:widowControl w:val="0"/>
        <w:pBdr>
          <w:top w:space="0" w:sz="0" w:val="nil"/>
          <w:left w:space="0" w:sz="0" w:val="nil"/>
          <w:bottom w:space="0" w:sz="0" w:val="nil"/>
          <w:right w:space="0" w:sz="0" w:val="nil"/>
          <w:between w:space="0" w:sz="0" w:val="nil"/>
        </w:pBdr>
        <w:shd w:fill="auto" w:val="clear"/>
        <w:spacing w:after="0" w:line="276" w:lineRule="auto"/>
        <w:ind w:firstLine="0"/>
        <w:contextualSpacing w:val="0"/>
        <w:jc w:val="center"/>
        <w:rPr>
          <w:rFonts w:ascii="Arial" w:cs="Arial" w:eastAsia="Arial" w:hAnsi="Arial"/>
          <w:color w:val="000000"/>
          <w:sz w:val="16"/>
          <w:szCs w:val="16"/>
        </w:rPr>
      </w:pPr>
      <w:bookmarkStart w:colFirst="0" w:colLast="0" w:name="_wtw4n5mz4wsn" w:id="0"/>
      <w:bookmarkEnd w:id="0"/>
      <w:r w:rsidDel="00000000" w:rsidR="00000000" w:rsidRPr="00000000">
        <w:rPr>
          <w:rFonts w:ascii="Arial" w:cs="Arial" w:eastAsia="Arial" w:hAnsi="Arial"/>
          <w:color w:val="000000"/>
          <w:sz w:val="16"/>
          <w:szCs w:val="16"/>
          <w:rtl w:val="0"/>
        </w:rPr>
        <w:t xml:space="preserve">Materials adapted from Science Buddies -- </w:t>
      </w:r>
      <w:hyperlink r:id="rId6">
        <w:r w:rsidDel="00000000" w:rsidR="00000000" w:rsidRPr="00000000">
          <w:rPr>
            <w:rFonts w:ascii="Arial" w:cs="Arial" w:eastAsia="Arial" w:hAnsi="Arial"/>
            <w:color w:val="1155cc"/>
            <w:sz w:val="16"/>
            <w:szCs w:val="16"/>
            <w:u w:val="single"/>
            <w:rtl w:val="0"/>
          </w:rPr>
          <w:t xml:space="preserve">http://www.sciencebuddies.org/science-fair-projects/project_ideas/scratch-picoboard.shtml</w:t>
        </w:r>
      </w:hyperlink>
      <w:r w:rsidDel="00000000" w:rsidR="00000000" w:rsidRPr="00000000">
        <w:rPr>
          <w:rtl w:val="0"/>
        </w:rPr>
      </w:r>
    </w:p>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0" w:before="0" w:line="240" w:lineRule="auto"/>
        <w:ind w:right="360"/>
        <w:contextualSpacing w:val="0"/>
        <w:rPr>
          <w:i w:val="0"/>
          <w:color w:val="666666"/>
          <w:sz w:val="20"/>
          <w:szCs w:val="20"/>
        </w:rPr>
      </w:pPr>
      <w:bookmarkStart w:colFirst="0" w:colLast="0" w:name="_3h9k7m7irmw1" w:id="3"/>
      <w:bookmarkEnd w:id="3"/>
      <w:r w:rsidDel="00000000" w:rsidR="00000000" w:rsidRPr="00000000">
        <w:rPr>
          <w:rtl w:val="0"/>
        </w:rPr>
      </w:r>
    </w:p>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180" w:before="180" w:line="292.5" w:lineRule="auto"/>
        <w:ind w:right="360"/>
        <w:contextualSpacing w:val="0"/>
        <w:rPr>
          <w:rFonts w:ascii="Arial" w:cs="Arial" w:eastAsia="Arial" w:hAnsi="Arial"/>
          <w:b w:val="1"/>
          <w:i w:val="0"/>
          <w:color w:val="501074"/>
          <w:sz w:val="24"/>
          <w:szCs w:val="24"/>
        </w:rPr>
      </w:pPr>
      <w:bookmarkStart w:colFirst="0" w:colLast="0" w:name="_wvp5qo1yhbcj" w:id="4"/>
      <w:bookmarkEnd w:id="4"/>
      <w:r w:rsidDel="00000000" w:rsidR="00000000" w:rsidRPr="00000000">
        <w:rPr>
          <w:rFonts w:ascii="Arial" w:cs="Arial" w:eastAsia="Arial" w:hAnsi="Arial"/>
          <w:b w:val="1"/>
          <w:i w:val="0"/>
          <w:color w:val="000000"/>
          <w:sz w:val="22"/>
          <w:szCs w:val="22"/>
          <w:rtl w:val="0"/>
        </w:rPr>
        <w:t xml:space="preserve">C</w:t>
      </w:r>
      <w:r w:rsidDel="00000000" w:rsidR="00000000" w:rsidRPr="00000000">
        <w:rPr>
          <w:rFonts w:ascii="Arial" w:cs="Arial" w:eastAsia="Arial" w:hAnsi="Arial"/>
          <w:b w:val="1"/>
          <w:i w:val="0"/>
          <w:color w:val="501074"/>
          <w:sz w:val="24"/>
          <w:szCs w:val="24"/>
          <w:rtl w:val="0"/>
        </w:rPr>
        <w:t xml:space="preserve">onnect your Scratch program to the outside world with the PicoBoard.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50.99999999999994" w:lineRule="auto"/>
        <w:ind w:left="720" w:firstLine="0"/>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The PicoBoard allows you to write Scratch programs that interact with the real world. For example, i</w:t>
      </w:r>
      <w:r w:rsidDel="00000000" w:rsidR="00000000" w:rsidRPr="00000000">
        <w:rPr>
          <w:rFonts w:ascii="Arial" w:cs="Arial" w:eastAsia="Arial" w:hAnsi="Arial"/>
          <w:color w:val="333333"/>
          <w:rtl w:val="0"/>
        </w:rPr>
        <w:t xml:space="preserve">magine how fun it would be if an animated Scratch version of yourself danced on the computer screen when you turned off the lights in your room, and stopped as soon as you flicked the lights back on! Or, how about if the music on your Scratch music video got faster and faster as you clapped your hands. Well, with the power of the PicoBoard, your Scratch programs can do all this, and more!</w:t>
      </w:r>
    </w:p>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180" w:before="180" w:line="292.5" w:lineRule="auto"/>
        <w:ind w:left="420" w:right="360"/>
        <w:contextualSpacing w:val="0"/>
        <w:rPr>
          <w:rFonts w:ascii="Arial" w:cs="Arial" w:eastAsia="Arial" w:hAnsi="Arial"/>
          <w:b w:val="1"/>
          <w:i w:val="0"/>
          <w:color w:val="501074"/>
          <w:sz w:val="24"/>
          <w:szCs w:val="24"/>
        </w:rPr>
      </w:pPr>
      <w:bookmarkStart w:colFirst="0" w:colLast="0" w:name="_16nx7plpcjef" w:id="5"/>
      <w:bookmarkEnd w:id="5"/>
      <w:r w:rsidDel="00000000" w:rsidR="00000000" w:rsidRPr="00000000">
        <w:rPr>
          <w:rFonts w:ascii="Arial" w:cs="Arial" w:eastAsia="Arial" w:hAnsi="Arial"/>
          <w:b w:val="1"/>
          <w:i w:val="0"/>
          <w:color w:val="501074"/>
          <w:sz w:val="24"/>
          <w:szCs w:val="24"/>
          <w:rtl w:val="0"/>
        </w:rPr>
        <w:t xml:space="preserve">What </w:t>
      </w:r>
      <w:r w:rsidDel="00000000" w:rsidR="00000000" w:rsidRPr="00000000">
        <w:rPr>
          <w:rFonts w:ascii="Arial" w:cs="Arial" w:eastAsia="Arial" w:hAnsi="Arial"/>
          <w:b w:val="1"/>
          <w:color w:val="501074"/>
          <w:sz w:val="24"/>
          <w:szCs w:val="24"/>
          <w:rtl w:val="0"/>
        </w:rPr>
        <w:t xml:space="preserve">is</w:t>
      </w:r>
      <w:r w:rsidDel="00000000" w:rsidR="00000000" w:rsidRPr="00000000">
        <w:rPr>
          <w:rFonts w:ascii="Arial" w:cs="Arial" w:eastAsia="Arial" w:hAnsi="Arial"/>
          <w:b w:val="1"/>
          <w:i w:val="0"/>
          <w:color w:val="501074"/>
          <w:sz w:val="24"/>
          <w:szCs w:val="24"/>
          <w:rtl w:val="0"/>
        </w:rPr>
        <w:t xml:space="preserve"> the PicoBoard?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50.99999999999994" w:lineRule="auto"/>
        <w:ind w:left="720" w:firstLine="0"/>
        <w:contextualSpacing w:val="0"/>
        <w:rPr>
          <w:rFonts w:ascii="Arial" w:cs="Arial" w:eastAsia="Arial" w:hAnsi="Arial"/>
          <w:i w:val="0"/>
          <w:color w:val="333333"/>
          <w:sz w:val="20"/>
          <w:szCs w:val="20"/>
        </w:rPr>
      </w:pPr>
      <w:r w:rsidDel="00000000" w:rsidR="00000000" w:rsidRPr="00000000">
        <w:rPr>
          <w:rFonts w:ascii="Arial" w:cs="Arial" w:eastAsia="Arial" w:hAnsi="Arial"/>
          <w:color w:val="333333"/>
          <w:rtl w:val="0"/>
        </w:rPr>
        <w:t xml:space="preserve">The PicoBoard is a piece of hardware called a </w:t>
      </w:r>
      <w:r w:rsidDel="00000000" w:rsidR="00000000" w:rsidRPr="00000000">
        <w:rPr>
          <w:rFonts w:ascii="Arial" w:cs="Arial" w:eastAsia="Arial" w:hAnsi="Arial"/>
          <w:i w:val="1"/>
          <w:color w:val="333333"/>
          <w:rtl w:val="0"/>
        </w:rPr>
        <w:t xml:space="preserve">sensor board</w:t>
      </w:r>
      <w:r w:rsidDel="00000000" w:rsidR="00000000" w:rsidRPr="00000000">
        <w:rPr>
          <w:rFonts w:ascii="Arial" w:cs="Arial" w:eastAsia="Arial" w:hAnsi="Arial"/>
          <w:color w:val="333333"/>
          <w:rtl w:val="0"/>
        </w:rPr>
        <w:t xml:space="preserve"> that can be combined with MIT's Scratch programming environment to allow your Scratch programs to react (and even respond) to events happening outside of the computer. (If you're unfamiliar with Scratch and would like to learn more about it, read the Science Buddies </w:t>
      </w:r>
      <w:hyperlink r:id="rId7">
        <w:r w:rsidDel="00000000" w:rsidR="00000000" w:rsidRPr="00000000">
          <w:rPr>
            <w:rFonts w:ascii="Arial" w:cs="Arial" w:eastAsia="Arial" w:hAnsi="Arial"/>
            <w:color w:val="ff3300"/>
            <w:rtl w:val="0"/>
          </w:rPr>
          <w:t xml:space="preserve">Introduction to Scratch</w:t>
        </w:r>
      </w:hyperlink>
      <w:r w:rsidDel="00000000" w:rsidR="00000000" w:rsidRPr="00000000">
        <w:rPr>
          <w:rFonts w:ascii="Arial" w:cs="Arial" w:eastAsia="Arial" w:hAnsi="Arial"/>
          <w:color w:val="333333"/>
          <w:rtl w:val="0"/>
        </w:rPr>
        <w:t xml:space="preserve"> page.) A </w:t>
      </w:r>
      <w:r w:rsidDel="00000000" w:rsidR="00000000" w:rsidRPr="00000000">
        <w:rPr>
          <w:rFonts w:ascii="Arial" w:cs="Arial" w:eastAsia="Arial" w:hAnsi="Arial"/>
          <w:i w:val="1"/>
          <w:color w:val="333333"/>
          <w:rtl w:val="0"/>
        </w:rPr>
        <w:t xml:space="preserve">sensor</w:t>
      </w:r>
      <w:r w:rsidDel="00000000" w:rsidR="00000000" w:rsidRPr="00000000">
        <w:rPr>
          <w:rFonts w:ascii="Arial" w:cs="Arial" w:eastAsia="Arial" w:hAnsi="Arial"/>
          <w:color w:val="333333"/>
          <w:rtl w:val="0"/>
        </w:rPr>
        <w:t xml:space="preserve"> is a device that detects (senses) and measures the presence or absence of something. The PicoBoard is actually made up of several different types of sensors so it can detect many different "somethings," including sound and light. </w:t>
      </w:r>
      <w:r w:rsidDel="00000000" w:rsidR="00000000" w:rsidRPr="00000000">
        <w:rPr>
          <w:rtl w:val="0"/>
        </w:rPr>
      </w:r>
    </w:p>
    <w:tbl>
      <w:tblPr>
        <w:tblStyle w:val="Table2"/>
        <w:tblW w:w="10560.0" w:type="dxa"/>
        <w:jc w:val="left"/>
        <w:tblInd w:w="14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800"/>
        <w:gridCol w:w="2760"/>
        <w:tblGridChange w:id="0">
          <w:tblGrid>
            <w:gridCol w:w="7800"/>
            <w:gridCol w:w="2760"/>
          </w:tblGrid>
        </w:tblGridChange>
      </w:tblGrid>
      <w:tr>
        <w:trPr>
          <w:trHeight w:val="22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50.4" w:lineRule="auto"/>
              <w:ind w:left="210" w:firstLine="0"/>
              <w:contextualSpacing w:val="0"/>
              <w:rPr>
                <w:rFonts w:ascii="Arial" w:cs="Arial" w:eastAsia="Arial" w:hAnsi="Arial"/>
                <w:b w:val="1"/>
                <w:color w:val="501074"/>
                <w:sz w:val="24"/>
                <w:szCs w:val="24"/>
              </w:rPr>
            </w:pPr>
            <w:r w:rsidDel="00000000" w:rsidR="00000000" w:rsidRPr="00000000">
              <w:rPr>
                <w:rFonts w:ascii="Arial" w:cs="Arial" w:eastAsia="Arial" w:hAnsi="Arial"/>
                <w:b w:val="1"/>
                <w:color w:val="501074"/>
                <w:sz w:val="24"/>
                <w:szCs w:val="24"/>
                <w:rtl w:val="0"/>
              </w:rPr>
              <w:t xml:space="preserve">Getting Started -- Connect the PicoBoard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50.4" w:lineRule="auto"/>
              <w:ind w:left="570" w:firstLine="0"/>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Using the USB cable, connect the PicoBoard to your computer, and open up Scratch. To test the functionality, let’s play with the Scratch sprite’s size feature using this block. Find these blocks and string them together. Move the (slider sensor value) block into the set size block to replace the size by the sensor value.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0"/>
              <w:contextualSpacing w:val="0"/>
              <w:rPr>
                <w:rFonts w:ascii="Arial" w:cs="Arial" w:eastAsia="Arial" w:hAnsi="Arial"/>
                <w:color w:val="333333"/>
              </w:rPr>
            </w:pPr>
            <w:r w:rsidDel="00000000" w:rsidR="00000000" w:rsidRPr="00000000">
              <w:rPr>
                <w:rFonts w:ascii="Arial" w:cs="Arial" w:eastAsia="Arial" w:hAnsi="Arial"/>
                <w:color w:val="333333"/>
              </w:rPr>
              <w:drawing>
                <wp:inline distB="114300" distT="114300" distL="114300" distR="114300">
                  <wp:extent cx="1078230" cy="1347788"/>
                  <wp:effectExtent b="0" l="0" r="0" t="0"/>
                  <wp:docPr id="4" name="image12.gif"/>
                  <a:graphic>
                    <a:graphicData uri="http://schemas.openxmlformats.org/drawingml/2006/picture">
                      <pic:pic>
                        <pic:nvPicPr>
                          <pic:cNvPr id="0" name="image12.gif"/>
                          <pic:cNvPicPr preferRelativeResize="0"/>
                        </pic:nvPicPr>
                        <pic:blipFill>
                          <a:blip r:embed="rId8"/>
                          <a:srcRect b="0" l="0" r="0" t="0"/>
                          <a:stretch>
                            <a:fillRect/>
                          </a:stretch>
                        </pic:blipFill>
                        <pic:spPr>
                          <a:xfrm>
                            <a:off x="0" y="0"/>
                            <a:ext cx="1078230" cy="1347788"/>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4" w:lineRule="auto"/>
              <w:ind w:left="570" w:firstLine="0"/>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Your blocks should look something like this: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4" w:lineRule="auto"/>
              <w:ind w:left="570" w:firstLine="0"/>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4" w:lineRule="auto"/>
              <w:ind w:left="570" w:firstLine="0"/>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Click the green flag or the “hat” block to start your program. In a few seconds, you should see the red / green lights on your PicoBoard start flashing. Move the slider back and forth and watch what happens!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4" w:lineRule="auto"/>
              <w:ind w:left="570" w:firstLine="0"/>
              <w:contextualSpacing w:val="0"/>
              <w:jc w:val="center"/>
              <w:rPr>
                <w:rFonts w:ascii="Arial" w:cs="Arial" w:eastAsia="Arial" w:hAnsi="Arial"/>
                <w:color w:val="333333"/>
              </w:rPr>
            </w:pP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color w:val="333333"/>
              </w:rPr>
              <w:drawing>
                <wp:inline distB="114300" distT="114300" distL="114300" distR="114300">
                  <wp:extent cx="2228850" cy="1446609"/>
                  <wp:effectExtent b="0" l="0" r="0" t="0"/>
                  <wp:docPr id="1" name="image9.png"/>
                  <a:graphic>
                    <a:graphicData uri="http://schemas.openxmlformats.org/drawingml/2006/picture">
                      <pic:pic>
                        <pic:nvPicPr>
                          <pic:cNvPr id="0" name="image9.png"/>
                          <pic:cNvPicPr preferRelativeResize="0"/>
                        </pic:nvPicPr>
                        <pic:blipFill>
                          <a:blip r:embed="rId9"/>
                          <a:srcRect b="0" l="0" r="0" t="13565"/>
                          <a:stretch>
                            <a:fillRect/>
                          </a:stretch>
                        </pic:blipFill>
                        <pic:spPr>
                          <a:xfrm>
                            <a:off x="0" y="0"/>
                            <a:ext cx="2228850" cy="144660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firstLine="0"/>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firstLine="0"/>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firstLine="0"/>
              <w:contextualSpacing w:val="0"/>
              <w:rPr>
                <w:rFonts w:ascii="Arial" w:cs="Arial" w:eastAsia="Arial" w:hAnsi="Arial"/>
                <w:color w:val="333333"/>
              </w:rPr>
            </w:pPr>
            <w:r w:rsidDel="00000000" w:rsidR="00000000" w:rsidRPr="00000000">
              <w:rPr>
                <w:rFonts w:ascii="Arial" w:cs="Arial" w:eastAsia="Arial" w:hAnsi="Arial"/>
                <w:color w:val="333333"/>
              </w:rPr>
              <w:drawing>
                <wp:inline distB="114300" distT="114300" distL="114300" distR="114300">
                  <wp:extent cx="1609725" cy="635000"/>
                  <wp:effectExtent b="0" l="0" r="0" t="0"/>
                  <wp:docPr id="8" name="image17.gif"/>
                  <a:graphic>
                    <a:graphicData uri="http://schemas.openxmlformats.org/drawingml/2006/picture">
                      <pic:pic>
                        <pic:nvPicPr>
                          <pic:cNvPr id="0" name="image17.gif"/>
                          <pic:cNvPicPr preferRelativeResize="0"/>
                        </pic:nvPicPr>
                        <pic:blipFill>
                          <a:blip r:embed="rId10"/>
                          <a:srcRect b="0" l="0" r="0" t="0"/>
                          <a:stretch>
                            <a:fillRect/>
                          </a:stretch>
                        </pic:blipFill>
                        <pic:spPr>
                          <a:xfrm>
                            <a:off x="0" y="0"/>
                            <a:ext cx="1609725" cy="6350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firstLine="0"/>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4" w:lineRule="auto"/>
              <w:ind w:firstLine="0"/>
              <w:contextualSpacing w:val="0"/>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4" w:lineRule="auto"/>
              <w:ind w:firstLine="0"/>
              <w:contextualSpacing w:val="0"/>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4" w:lineRule="auto"/>
              <w:ind w:firstLine="0"/>
              <w:contextualSpacing w:val="0"/>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4" w:lineRule="auto"/>
              <w:ind w:firstLine="0"/>
              <w:contextualSpacing w:val="0"/>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(The red / green lights indicate data is being received (RX) 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4" w:lineRule="auto"/>
              <w:ind w:firstLine="0"/>
              <w:contextualSpacing w:val="0"/>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 transmitted (TX) between the PicoBoard and your computer.)</w:t>
            </w:r>
          </w:p>
        </w:tc>
      </w:tr>
    </w:tbl>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180" w:before="180" w:line="292.5" w:lineRule="auto"/>
        <w:ind w:left="450" w:firstLine="0"/>
        <w:contextualSpacing w:val="0"/>
        <w:rPr/>
      </w:pPr>
      <w:bookmarkStart w:colFirst="0" w:colLast="0" w:name="_i9edcsdvy8vv" w:id="6"/>
      <w:bookmarkEnd w:id="6"/>
      <w:r w:rsidDel="00000000" w:rsidR="00000000" w:rsidRPr="00000000">
        <w:rPr>
          <w:rFonts w:ascii="Arial" w:cs="Arial" w:eastAsia="Arial" w:hAnsi="Arial"/>
          <w:b w:val="1"/>
          <w:i w:val="0"/>
          <w:color w:val="501074"/>
          <w:sz w:val="24"/>
          <w:szCs w:val="24"/>
          <w:rtl w:val="0"/>
        </w:rPr>
        <w:t xml:space="preserve">Look at all these sensors! What do they do, and how can I use them?</w:t>
      </w:r>
      <w:r w:rsidDel="00000000" w:rsidR="00000000" w:rsidRPr="00000000">
        <w:rPr>
          <w:rtl w:val="0"/>
        </w:rPr>
      </w:r>
    </w:p>
    <w:tbl>
      <w:tblPr>
        <w:tblStyle w:val="Table3"/>
        <w:tblW w:w="10800.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5565"/>
        <w:gridCol w:w="3840"/>
        <w:tblGridChange w:id="0">
          <w:tblGrid>
            <w:gridCol w:w="1395"/>
            <w:gridCol w:w="5565"/>
            <w:gridCol w:w="3840"/>
          </w:tblGrid>
        </w:tblGridChange>
      </w:tblGrid>
      <w:tr>
        <w:trPr>
          <w:trHeight w:val="480" w:hRule="atLeast"/>
        </w:trPr>
        <w:tc>
          <w:tcPr>
            <w:tcBorders>
              <w:top w:color="666666" w:space="0" w:sz="8" w:val="single"/>
              <w:left w:color="666666" w:space="0" w:sz="8" w:val="single"/>
              <w:bottom w:color="666666" w:space="0" w:sz="8" w:val="single"/>
              <w:right w:color="666666" w:space="0" w:sz="8" w:val="single"/>
            </w:tcBorders>
            <w:shd w:fill="3c78d8" w:val="clear"/>
            <w:tcMar>
              <w:top w:w="200.0" w:type="dxa"/>
              <w:left w:w="200.0" w:type="dxa"/>
              <w:bottom w:w="200.0" w:type="dxa"/>
              <w:right w:w="200.0" w:type="dxa"/>
            </w:tcMar>
            <w:vAlign w:val="top"/>
          </w:tcPr>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0" w:line="240" w:lineRule="auto"/>
              <w:ind w:left="-15" w:right="15" w:firstLine="0"/>
              <w:contextualSpacing w:val="0"/>
              <w:jc w:val="center"/>
              <w:rPr>
                <w:rFonts w:ascii="Arial" w:cs="Arial" w:eastAsia="Arial" w:hAnsi="Arial"/>
                <w:b w:val="1"/>
                <w:i w:val="0"/>
                <w:color w:val="ffffff"/>
                <w:sz w:val="20"/>
                <w:szCs w:val="20"/>
              </w:rPr>
            </w:pPr>
            <w:bookmarkStart w:colFirst="0" w:colLast="0" w:name="_qghck6qoywrf" w:id="7"/>
            <w:bookmarkEnd w:id="7"/>
            <w:r w:rsidDel="00000000" w:rsidR="00000000" w:rsidRPr="00000000">
              <w:rPr>
                <w:rFonts w:ascii="Arial" w:cs="Arial" w:eastAsia="Arial" w:hAnsi="Arial"/>
                <w:b w:val="1"/>
                <w:i w:val="0"/>
                <w:color w:val="ffffff"/>
                <w:sz w:val="20"/>
                <w:szCs w:val="20"/>
                <w:rtl w:val="0"/>
              </w:rPr>
              <w:t xml:space="preserve">Sensor </w:t>
            </w:r>
          </w:p>
        </w:tc>
        <w:tc>
          <w:tcPr>
            <w:tcBorders>
              <w:top w:color="666666" w:space="0" w:sz="8" w:val="single"/>
              <w:left w:color="666666" w:space="0" w:sz="8" w:val="single"/>
              <w:bottom w:color="666666" w:space="0" w:sz="8" w:val="single"/>
              <w:right w:color="666666" w:space="0" w:sz="8" w:val="single"/>
            </w:tcBorders>
            <w:shd w:fill="3c78d8" w:val="clear"/>
            <w:tcMar>
              <w:top w:w="200.0" w:type="dxa"/>
              <w:left w:w="200.0" w:type="dxa"/>
              <w:bottom w:w="200.0" w:type="dxa"/>
              <w:right w:w="200.0" w:type="dxa"/>
            </w:tcMar>
            <w:vAlign w:val="top"/>
          </w:tcPr>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0" w:line="240" w:lineRule="auto"/>
              <w:ind w:left="420" w:right="360" w:firstLine="0"/>
              <w:contextualSpacing w:val="0"/>
              <w:jc w:val="center"/>
              <w:rPr>
                <w:rFonts w:ascii="Arial" w:cs="Arial" w:eastAsia="Arial" w:hAnsi="Arial"/>
                <w:b w:val="1"/>
                <w:i w:val="0"/>
                <w:color w:val="ffffff"/>
                <w:sz w:val="20"/>
                <w:szCs w:val="20"/>
              </w:rPr>
            </w:pPr>
            <w:bookmarkStart w:colFirst="0" w:colLast="0" w:name="_1ahnhqfmsn3j" w:id="8"/>
            <w:bookmarkEnd w:id="8"/>
            <w:r w:rsidDel="00000000" w:rsidR="00000000" w:rsidRPr="00000000">
              <w:rPr>
                <w:rFonts w:ascii="Arial" w:cs="Arial" w:eastAsia="Arial" w:hAnsi="Arial"/>
                <w:b w:val="1"/>
                <w:i w:val="0"/>
                <w:color w:val="ffffff"/>
                <w:sz w:val="20"/>
                <w:szCs w:val="20"/>
                <w:rtl w:val="0"/>
              </w:rPr>
              <w:t xml:space="preserve">Action</w:t>
            </w:r>
          </w:p>
        </w:tc>
        <w:tc>
          <w:tcPr>
            <w:tcBorders>
              <w:top w:color="666666" w:space="0" w:sz="8" w:val="single"/>
              <w:left w:color="666666" w:space="0" w:sz="8" w:val="single"/>
              <w:bottom w:color="666666" w:space="0" w:sz="8" w:val="single"/>
              <w:right w:color="666666" w:space="0" w:sz="8" w:val="single"/>
            </w:tcBorders>
            <w:shd w:fill="3c78d8" w:val="clear"/>
            <w:tcMar>
              <w:top w:w="200.0" w:type="dxa"/>
              <w:left w:w="200.0" w:type="dxa"/>
              <w:bottom w:w="200.0" w:type="dxa"/>
              <w:right w:w="200.0" w:type="dxa"/>
            </w:tcMar>
            <w:vAlign w:val="top"/>
          </w:tcPr>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0" w:line="240" w:lineRule="auto"/>
              <w:ind w:left="420" w:right="360" w:firstLine="0"/>
              <w:contextualSpacing w:val="0"/>
              <w:jc w:val="center"/>
              <w:rPr>
                <w:rFonts w:ascii="Arial" w:cs="Arial" w:eastAsia="Arial" w:hAnsi="Arial"/>
                <w:b w:val="1"/>
                <w:i w:val="0"/>
                <w:color w:val="ffffff"/>
                <w:sz w:val="20"/>
                <w:szCs w:val="20"/>
              </w:rPr>
            </w:pPr>
            <w:bookmarkStart w:colFirst="0" w:colLast="0" w:name="_8ounu9gaqmuz" w:id="9"/>
            <w:bookmarkEnd w:id="9"/>
            <w:r w:rsidDel="00000000" w:rsidR="00000000" w:rsidRPr="00000000">
              <w:rPr>
                <w:rFonts w:ascii="Arial" w:cs="Arial" w:eastAsia="Arial" w:hAnsi="Arial"/>
                <w:b w:val="1"/>
                <w:i w:val="0"/>
                <w:color w:val="ffffff"/>
                <w:sz w:val="20"/>
                <w:szCs w:val="20"/>
                <w:rtl w:val="0"/>
              </w:rPr>
              <w:t xml:space="preserve">Scratch Blocks</w:t>
            </w:r>
          </w:p>
        </w:tc>
      </w:tr>
      <w:tr>
        <w:trPr>
          <w:trHeight w:val="400" w:hRule="atLeast"/>
        </w:trPr>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99999999999994" w:lineRule="auto"/>
              <w:ind w:left="-15" w:right="15" w:firstLine="0"/>
              <w:contextualSpacing w:val="0"/>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Slider</w:t>
            </w:r>
          </w:p>
        </w:tc>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6" w:lineRule="auto"/>
              <w:ind w:left="-45" w:firstLine="0"/>
              <w:contextualSpacing w:val="0"/>
              <w:rPr>
                <w:rFonts w:ascii="Arial" w:cs="Arial" w:eastAsia="Arial" w:hAnsi="Arial"/>
                <w:b w:val="1"/>
                <w:color w:val="333333"/>
              </w:rPr>
            </w:pPr>
            <w:r w:rsidDel="00000000" w:rsidR="00000000" w:rsidRPr="00000000">
              <w:rPr>
                <w:rFonts w:ascii="Arial" w:cs="Arial" w:eastAsia="Arial" w:hAnsi="Arial"/>
                <w:color w:val="333333"/>
                <w:rtl w:val="0"/>
              </w:rPr>
              <w:t xml:space="preserve">You’ve already played around with this sensor. It is what engineers call a slide </w:t>
            </w:r>
            <w:r w:rsidDel="00000000" w:rsidR="00000000" w:rsidRPr="00000000">
              <w:rPr>
                <w:rFonts w:ascii="Arial" w:cs="Arial" w:eastAsia="Arial" w:hAnsi="Arial"/>
                <w:b w:val="1"/>
                <w:i w:val="1"/>
                <w:color w:val="333333"/>
                <w:rtl w:val="0"/>
              </w:rPr>
              <w:t xml:space="preserve">potentiometer</w:t>
            </w:r>
            <w:r w:rsidDel="00000000" w:rsidR="00000000" w:rsidRPr="00000000">
              <w:rPr>
                <w:rFonts w:ascii="Arial" w:cs="Arial" w:eastAsia="Arial" w:hAnsi="Arial"/>
                <w:color w:val="333333"/>
                <w:rtl w:val="0"/>
              </w:rPr>
              <w:t xml:space="preserve">. This sensor is also called a variable resistor. This sensor changes continuously on a scale from 0 to 100. Instead of changing Scratch’s size, try using the “set [color] effect block - this is also under the </w:t>
            </w:r>
            <w:r w:rsidDel="00000000" w:rsidR="00000000" w:rsidRPr="00000000">
              <w:rPr>
                <w:rFonts w:ascii="Arial" w:cs="Arial" w:eastAsia="Arial" w:hAnsi="Arial"/>
                <w:b w:val="1"/>
                <w:color w:val="333333"/>
                <w:rtl w:val="0"/>
              </w:rPr>
              <w:t xml:space="preserve">Looks Palette.</w:t>
            </w:r>
          </w:p>
        </w:tc>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99999999999994" w:lineRule="auto"/>
              <w:ind w:left="-45" w:firstLine="0"/>
              <w:contextualSpacing w:val="0"/>
              <w:rPr>
                <w:rFonts w:ascii="Arial" w:cs="Arial" w:eastAsia="Arial" w:hAnsi="Arial"/>
                <w:b w:val="1"/>
                <w:color w:val="333333"/>
              </w:rPr>
            </w:pPr>
            <w:r w:rsidDel="00000000" w:rsidR="00000000" w:rsidRPr="00000000">
              <w:rPr>
                <w:b w:val="1"/>
              </w:rPr>
              <w:drawing>
                <wp:inline distB="114300" distT="114300" distL="114300" distR="114300">
                  <wp:extent cx="2138363" cy="963769"/>
                  <wp:effectExtent b="0" l="0" r="0" t="0"/>
                  <wp:docPr descr="scratch05.gif" id="2" name="image10.gif"/>
                  <a:graphic>
                    <a:graphicData uri="http://schemas.openxmlformats.org/drawingml/2006/picture">
                      <pic:pic>
                        <pic:nvPicPr>
                          <pic:cNvPr descr="scratch05.gif" id="0" name="image10.gif"/>
                          <pic:cNvPicPr preferRelativeResize="0"/>
                        </pic:nvPicPr>
                        <pic:blipFill>
                          <a:blip r:embed="rId11"/>
                          <a:srcRect b="0" l="0" r="0" t="0"/>
                          <a:stretch>
                            <a:fillRect/>
                          </a:stretch>
                        </pic:blipFill>
                        <pic:spPr>
                          <a:xfrm>
                            <a:off x="0" y="0"/>
                            <a:ext cx="2138363" cy="963769"/>
                          </a:xfrm>
                          <a:prstGeom prst="rect"/>
                          <a:ln/>
                        </pic:spPr>
                      </pic:pic>
                    </a:graphicData>
                  </a:graphic>
                </wp:inline>
              </w:drawing>
            </w:r>
            <w:r w:rsidDel="00000000" w:rsidR="00000000" w:rsidRPr="00000000">
              <w:rPr>
                <w:rtl w:val="0"/>
              </w:rPr>
            </w:r>
          </w:p>
        </w:tc>
      </w:tr>
      <w:tr>
        <w:trPr>
          <w:trHeight w:val="2220" w:hRule="atLeast"/>
        </w:trPr>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180" w:line="350.99999999999994" w:lineRule="auto"/>
              <w:ind w:left="-15" w:right="15" w:firstLine="0"/>
              <w:contextualSpacing w:val="0"/>
              <w:jc w:val="center"/>
              <w:rPr>
                <w:rFonts w:ascii="Arial" w:cs="Arial" w:eastAsia="Arial" w:hAnsi="Arial"/>
                <w:b w:val="1"/>
                <w:i w:val="0"/>
                <w:color w:val="333333"/>
                <w:sz w:val="20"/>
                <w:szCs w:val="20"/>
              </w:rPr>
            </w:pPr>
            <w:bookmarkStart w:colFirst="0" w:colLast="0" w:name="_cm7smsj3jd7o" w:id="10"/>
            <w:bookmarkEnd w:id="10"/>
            <w:r w:rsidDel="00000000" w:rsidR="00000000" w:rsidRPr="00000000">
              <w:rPr>
                <w:rFonts w:ascii="Arial" w:cs="Arial" w:eastAsia="Arial" w:hAnsi="Arial"/>
                <w:b w:val="1"/>
                <w:i w:val="0"/>
                <w:color w:val="333333"/>
                <w:sz w:val="20"/>
                <w:szCs w:val="20"/>
                <w:rtl w:val="0"/>
              </w:rPr>
              <w:t xml:space="preserve">Button</w:t>
            </w:r>
          </w:p>
        </w:tc>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0" w:line="276" w:lineRule="auto"/>
              <w:ind w:left="-45" w:right="360" w:firstLine="0"/>
              <w:contextualSpacing w:val="0"/>
              <w:rPr>
                <w:rFonts w:ascii="Arial" w:cs="Arial" w:eastAsia="Arial" w:hAnsi="Arial"/>
                <w:i w:val="0"/>
                <w:color w:val="333333"/>
                <w:sz w:val="20"/>
                <w:szCs w:val="20"/>
              </w:rPr>
            </w:pPr>
            <w:bookmarkStart w:colFirst="0" w:colLast="0" w:name="_ikkc4od8clju" w:id="11"/>
            <w:bookmarkEnd w:id="11"/>
            <w:r w:rsidDel="00000000" w:rsidR="00000000" w:rsidRPr="00000000">
              <w:rPr>
                <w:rFonts w:ascii="Arial" w:cs="Arial" w:eastAsia="Arial" w:hAnsi="Arial"/>
                <w:i w:val="0"/>
                <w:color w:val="333333"/>
                <w:sz w:val="20"/>
                <w:szCs w:val="20"/>
                <w:rtl w:val="0"/>
              </w:rPr>
              <w:t xml:space="preserve">The button can be in only one of two positions - either up or down. Notice that the shape of this sensor block is different? It’s a logic / boolean block. Your sprite can be programmed to react when you push this button. Make your sprite jump or change colors. How might you change this so that the sprite </w:t>
            </w:r>
            <w:r w:rsidDel="00000000" w:rsidR="00000000" w:rsidRPr="00000000">
              <w:rPr>
                <w:rFonts w:ascii="Arial" w:cs="Arial" w:eastAsia="Arial" w:hAnsi="Arial"/>
                <w:color w:val="333333"/>
                <w:sz w:val="20"/>
                <w:szCs w:val="20"/>
                <w:rtl w:val="0"/>
              </w:rPr>
              <w:t xml:space="preserve">jumps</w:t>
            </w:r>
            <w:r w:rsidDel="00000000" w:rsidR="00000000" w:rsidRPr="00000000">
              <w:rPr>
                <w:rFonts w:ascii="Arial" w:cs="Arial" w:eastAsia="Arial" w:hAnsi="Arial"/>
                <w:i w:val="0"/>
                <w:color w:val="333333"/>
                <w:sz w:val="20"/>
                <w:szCs w:val="20"/>
                <w:rtl w:val="0"/>
              </w:rPr>
              <w:t xml:space="preserve"> when the button is pressed?</w:t>
            </w:r>
          </w:p>
        </w:tc>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0" w:line="350.99999999999994" w:lineRule="auto"/>
              <w:ind w:left="-45" w:right="360" w:firstLine="0"/>
              <w:contextualSpacing w:val="0"/>
              <w:rPr>
                <w:rFonts w:ascii="Arial" w:cs="Arial" w:eastAsia="Arial" w:hAnsi="Arial"/>
                <w:b w:val="1"/>
                <w:i w:val="0"/>
                <w:color w:val="333333"/>
                <w:sz w:val="20"/>
                <w:szCs w:val="20"/>
              </w:rPr>
            </w:pPr>
            <w:bookmarkStart w:colFirst="0" w:colLast="0" w:name="_c6njln6159tf" w:id="12"/>
            <w:bookmarkEnd w:id="12"/>
            <w:r w:rsidDel="00000000" w:rsidR="00000000" w:rsidRPr="00000000">
              <w:rPr>
                <w:b w:val="1"/>
                <w:i w:val="0"/>
                <w:color w:val="666666"/>
                <w:sz w:val="20"/>
                <w:szCs w:val="20"/>
              </w:rPr>
              <w:drawing>
                <wp:inline distB="114300" distT="114300" distL="114300" distR="114300">
                  <wp:extent cx="1538288" cy="1137911"/>
                  <wp:effectExtent b="0" l="0" r="0" t="0"/>
                  <wp:docPr descr="scratch03.gif" id="3" name="image11.gif"/>
                  <a:graphic>
                    <a:graphicData uri="http://schemas.openxmlformats.org/drawingml/2006/picture">
                      <pic:pic>
                        <pic:nvPicPr>
                          <pic:cNvPr descr="scratch03.gif" id="0" name="image11.gif"/>
                          <pic:cNvPicPr preferRelativeResize="0"/>
                        </pic:nvPicPr>
                        <pic:blipFill>
                          <a:blip r:embed="rId12"/>
                          <a:srcRect b="0" l="0" r="0" t="0"/>
                          <a:stretch>
                            <a:fillRect/>
                          </a:stretch>
                        </pic:blipFill>
                        <pic:spPr>
                          <a:xfrm>
                            <a:off x="0" y="0"/>
                            <a:ext cx="1538288" cy="1137911"/>
                          </a:xfrm>
                          <a:prstGeom prst="rect"/>
                          <a:ln/>
                        </pic:spPr>
                      </pic:pic>
                    </a:graphicData>
                  </a:graphic>
                </wp:inline>
              </w:drawing>
            </w:r>
            <w:r w:rsidDel="00000000" w:rsidR="00000000" w:rsidRPr="00000000">
              <w:rPr>
                <w:rtl w:val="0"/>
              </w:rPr>
            </w:r>
          </w:p>
        </w:tc>
      </w:tr>
      <w:tr>
        <w:trPr>
          <w:trHeight w:val="400" w:hRule="atLeast"/>
        </w:trPr>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99999999999994" w:lineRule="auto"/>
              <w:ind w:left="-15" w:right="15" w:firstLine="0"/>
              <w:contextualSpacing w:val="0"/>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Light</w:t>
            </w:r>
          </w:p>
        </w:tc>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6" w:lineRule="auto"/>
              <w:ind w:left="-45" w:firstLine="0"/>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The light sensor has an “eye” icon next to it. Like the slider, this sensor value varies from 0 - 100 depending on the amount of light available.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6" w:lineRule="auto"/>
              <w:ind w:left="-45" w:firstLine="0"/>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6" w:lineRule="auto"/>
              <w:ind w:left="-45" w:firstLine="0"/>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Just like with the slider, you can use this sensor block to replace any numeric value. For example, make your sprite react to light or shade using the data coming from this sensor, or use it as a “game controller” in a game like pong.</w:t>
            </w:r>
          </w:p>
        </w:tc>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99999999999994" w:lineRule="auto"/>
              <w:ind w:left="-45" w:firstLine="0"/>
              <w:contextualSpacing w:val="0"/>
              <w:rPr>
                <w:rFonts w:ascii="Arial" w:cs="Arial" w:eastAsia="Arial" w:hAnsi="Arial"/>
                <w:b w:val="1"/>
                <w:color w:val="333333"/>
              </w:rPr>
            </w:pPr>
            <w:r w:rsidDel="00000000" w:rsidR="00000000" w:rsidRPr="00000000">
              <w:rPr>
                <w:rFonts w:ascii="Arial" w:cs="Arial" w:eastAsia="Arial" w:hAnsi="Arial"/>
                <w:b w:val="1"/>
                <w:color w:val="333333"/>
              </w:rPr>
              <w:drawing>
                <wp:inline distB="114300" distT="114300" distL="114300" distR="114300">
                  <wp:extent cx="1481138" cy="931254"/>
                  <wp:effectExtent b="0" l="0" r="0" t="0"/>
                  <wp:docPr descr="scratch06_light.gif" id="7" name="image16.gif"/>
                  <a:graphic>
                    <a:graphicData uri="http://schemas.openxmlformats.org/drawingml/2006/picture">
                      <pic:pic>
                        <pic:nvPicPr>
                          <pic:cNvPr descr="scratch06_light.gif" id="0" name="image16.gif"/>
                          <pic:cNvPicPr preferRelativeResize="0"/>
                        </pic:nvPicPr>
                        <pic:blipFill>
                          <a:blip r:embed="rId13"/>
                          <a:srcRect b="0" l="0" r="0" t="0"/>
                          <a:stretch>
                            <a:fillRect/>
                          </a:stretch>
                        </pic:blipFill>
                        <pic:spPr>
                          <a:xfrm>
                            <a:off x="0" y="0"/>
                            <a:ext cx="1481138" cy="931254"/>
                          </a:xfrm>
                          <a:prstGeom prst="rect"/>
                          <a:ln/>
                        </pic:spPr>
                      </pic:pic>
                    </a:graphicData>
                  </a:graphic>
                </wp:inline>
              </w:drawing>
            </w:r>
            <w:r w:rsidDel="00000000" w:rsidR="00000000" w:rsidRPr="00000000">
              <w:rPr>
                <w:rtl w:val="0"/>
              </w:rPr>
            </w:r>
          </w:p>
        </w:tc>
      </w:tr>
      <w:tr>
        <w:trPr>
          <w:trHeight w:val="2580" w:hRule="atLeast"/>
        </w:trPr>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180" w:line="350.99999999999994" w:lineRule="auto"/>
              <w:ind w:left="-15" w:right="15" w:firstLine="0"/>
              <w:contextualSpacing w:val="0"/>
              <w:jc w:val="center"/>
              <w:rPr>
                <w:rFonts w:ascii="Arial" w:cs="Arial" w:eastAsia="Arial" w:hAnsi="Arial"/>
                <w:b w:val="1"/>
                <w:i w:val="0"/>
                <w:color w:val="333333"/>
                <w:sz w:val="20"/>
                <w:szCs w:val="20"/>
              </w:rPr>
            </w:pPr>
            <w:bookmarkStart w:colFirst="0" w:colLast="0" w:name="_vxc1yt5n7bbz" w:id="13"/>
            <w:bookmarkEnd w:id="13"/>
            <w:r w:rsidDel="00000000" w:rsidR="00000000" w:rsidRPr="00000000">
              <w:rPr>
                <w:rFonts w:ascii="Arial" w:cs="Arial" w:eastAsia="Arial" w:hAnsi="Arial"/>
                <w:b w:val="1"/>
                <w:i w:val="0"/>
                <w:color w:val="333333"/>
                <w:sz w:val="20"/>
                <w:szCs w:val="20"/>
                <w:rtl w:val="0"/>
              </w:rPr>
              <w:t xml:space="preserve">Sound</w:t>
            </w:r>
          </w:p>
        </w:tc>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0" w:line="276" w:lineRule="auto"/>
              <w:ind w:left="-45" w:right="360" w:firstLine="0"/>
              <w:contextualSpacing w:val="0"/>
              <w:rPr>
                <w:rFonts w:ascii="Arial" w:cs="Arial" w:eastAsia="Arial" w:hAnsi="Arial"/>
                <w:i w:val="0"/>
                <w:color w:val="333333"/>
                <w:sz w:val="20"/>
                <w:szCs w:val="20"/>
              </w:rPr>
            </w:pPr>
            <w:bookmarkStart w:colFirst="0" w:colLast="0" w:name="_gdhowb3ep58s" w:id="14"/>
            <w:bookmarkEnd w:id="14"/>
            <w:r w:rsidDel="00000000" w:rsidR="00000000" w:rsidRPr="00000000">
              <w:rPr>
                <w:rFonts w:ascii="Arial" w:cs="Arial" w:eastAsia="Arial" w:hAnsi="Arial"/>
                <w:i w:val="0"/>
                <w:color w:val="333333"/>
                <w:sz w:val="20"/>
                <w:szCs w:val="20"/>
                <w:rtl w:val="0"/>
              </w:rPr>
              <w:t xml:space="preserve">Use this sensor to program  your sprite to react when this sensor detects sound. This sensor also varies from 0 - 100. It picks up the vibrations in the air and converts it to an electrical signal. </w:t>
            </w:r>
          </w:p>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0" w:line="276" w:lineRule="auto"/>
              <w:ind w:left="-45" w:right="360" w:firstLine="0"/>
              <w:contextualSpacing w:val="0"/>
              <w:rPr>
                <w:rFonts w:ascii="Arial" w:cs="Arial" w:eastAsia="Arial" w:hAnsi="Arial"/>
                <w:i w:val="0"/>
                <w:color w:val="333333"/>
                <w:sz w:val="20"/>
                <w:szCs w:val="20"/>
              </w:rPr>
            </w:pPr>
            <w:bookmarkStart w:colFirst="0" w:colLast="0" w:name="_zddxan2pwo2e" w:id="15"/>
            <w:bookmarkEnd w:id="15"/>
            <w:r w:rsidDel="00000000" w:rsidR="00000000" w:rsidRPr="00000000">
              <w:rPr>
                <w:rtl w:val="0"/>
              </w:rPr>
            </w:r>
          </w:p>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0" w:line="276" w:lineRule="auto"/>
              <w:ind w:left="-45" w:right="360" w:firstLine="0"/>
              <w:contextualSpacing w:val="0"/>
              <w:rPr>
                <w:rFonts w:ascii="Arial" w:cs="Arial" w:eastAsia="Arial" w:hAnsi="Arial"/>
                <w:i w:val="0"/>
                <w:color w:val="333333"/>
                <w:sz w:val="20"/>
                <w:szCs w:val="20"/>
              </w:rPr>
            </w:pPr>
            <w:bookmarkStart w:colFirst="0" w:colLast="0" w:name="_xjysldvt7sxm" w:id="16"/>
            <w:bookmarkEnd w:id="16"/>
            <w:r w:rsidDel="00000000" w:rsidR="00000000" w:rsidRPr="00000000">
              <w:rPr>
                <w:rFonts w:ascii="Arial" w:cs="Arial" w:eastAsia="Arial" w:hAnsi="Arial"/>
                <w:i w:val="0"/>
                <w:color w:val="333333"/>
                <w:sz w:val="20"/>
                <w:szCs w:val="20"/>
                <w:rtl w:val="0"/>
              </w:rPr>
              <w:t xml:space="preserve">Can you make your sprite jump up in surprise if you yell into the sensor?  Or, perhaps shrink in size if you simply whisper into the sensor. </w:t>
            </w:r>
          </w:p>
        </w:tc>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0" w:line="350.99999999999994" w:lineRule="auto"/>
              <w:ind w:left="-45" w:right="360" w:firstLine="0"/>
              <w:contextualSpacing w:val="0"/>
              <w:rPr>
                <w:rFonts w:ascii="Arial" w:cs="Arial" w:eastAsia="Arial" w:hAnsi="Arial"/>
                <w:b w:val="1"/>
                <w:i w:val="0"/>
                <w:color w:val="333333"/>
                <w:sz w:val="20"/>
                <w:szCs w:val="20"/>
              </w:rPr>
            </w:pPr>
            <w:bookmarkStart w:colFirst="0" w:colLast="0" w:name="_vlirf6g9pm7g" w:id="17"/>
            <w:bookmarkEnd w:id="17"/>
            <w:r w:rsidDel="00000000" w:rsidR="00000000" w:rsidRPr="00000000">
              <w:rPr>
                <w:rFonts w:ascii="Arial" w:cs="Arial" w:eastAsia="Arial" w:hAnsi="Arial"/>
                <w:b w:val="1"/>
                <w:i w:val="0"/>
                <w:color w:val="333333"/>
                <w:sz w:val="20"/>
                <w:szCs w:val="20"/>
              </w:rPr>
              <w:drawing>
                <wp:inline distB="114300" distT="114300" distL="114300" distR="114300">
                  <wp:extent cx="1654040" cy="1404938"/>
                  <wp:effectExtent b="0" l="0" r="0" t="0"/>
                  <wp:docPr descr="scratch04.gif" id="9" name="image18.gif"/>
                  <a:graphic>
                    <a:graphicData uri="http://schemas.openxmlformats.org/drawingml/2006/picture">
                      <pic:pic>
                        <pic:nvPicPr>
                          <pic:cNvPr descr="scratch04.gif" id="0" name="image18.gif"/>
                          <pic:cNvPicPr preferRelativeResize="0"/>
                        </pic:nvPicPr>
                        <pic:blipFill>
                          <a:blip r:embed="rId14"/>
                          <a:srcRect b="0" l="0" r="0" t="0"/>
                          <a:stretch>
                            <a:fillRect/>
                          </a:stretch>
                        </pic:blipFill>
                        <pic:spPr>
                          <a:xfrm>
                            <a:off x="0" y="0"/>
                            <a:ext cx="1654040" cy="1404938"/>
                          </a:xfrm>
                          <a:prstGeom prst="rect"/>
                          <a:ln/>
                        </pic:spPr>
                      </pic:pic>
                    </a:graphicData>
                  </a:graphic>
                </wp:inline>
              </w:drawing>
            </w:r>
            <w:r w:rsidDel="00000000" w:rsidR="00000000" w:rsidRPr="00000000">
              <w:rPr>
                <w:rtl w:val="0"/>
              </w:rPr>
            </w:r>
          </w:p>
        </w:tc>
      </w:tr>
      <w:tr>
        <w:trPr>
          <w:trHeight w:val="2900" w:hRule="atLeast"/>
        </w:trPr>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spacing w:after="180" w:line="350.99999999999994" w:lineRule="auto"/>
              <w:ind w:left="-15" w:right="15" w:firstLine="0"/>
              <w:contextualSpacing w:val="0"/>
              <w:jc w:val="center"/>
              <w:rPr>
                <w:rFonts w:ascii="Arial" w:cs="Arial" w:eastAsia="Arial" w:hAnsi="Arial"/>
                <w:b w:val="1"/>
                <w:i w:val="0"/>
                <w:color w:val="333333"/>
                <w:sz w:val="20"/>
                <w:szCs w:val="20"/>
              </w:rPr>
            </w:pPr>
            <w:bookmarkStart w:colFirst="0" w:colLast="0" w:name="_bv5bfhqwihqp" w:id="18"/>
            <w:bookmarkEnd w:id="18"/>
            <w:r w:rsidDel="00000000" w:rsidR="00000000" w:rsidRPr="00000000">
              <w:rPr>
                <w:rFonts w:ascii="Arial" w:cs="Arial" w:eastAsia="Arial" w:hAnsi="Arial"/>
                <w:b w:val="1"/>
                <w:i w:val="0"/>
                <w:color w:val="333333"/>
                <w:sz w:val="20"/>
                <w:szCs w:val="20"/>
                <w:rtl w:val="0"/>
              </w:rPr>
              <w:t xml:space="preserve">A, B, C, D</w:t>
            </w:r>
          </w:p>
        </w:tc>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6" w:lineRule="auto"/>
              <w:ind w:left="-45" w:firstLine="0"/>
              <w:contextualSpacing w:val="0"/>
              <w:rPr>
                <w:rFonts w:ascii="Arial" w:cs="Arial" w:eastAsia="Arial" w:hAnsi="Arial"/>
                <w:i w:val="0"/>
                <w:color w:val="333333"/>
                <w:sz w:val="20"/>
                <w:szCs w:val="20"/>
              </w:rPr>
            </w:pPr>
            <w:r w:rsidDel="00000000" w:rsidR="00000000" w:rsidRPr="00000000">
              <w:rPr>
                <w:rFonts w:ascii="Arial" w:cs="Arial" w:eastAsia="Arial" w:hAnsi="Arial"/>
                <w:b w:val="1"/>
                <w:color w:val="333333"/>
                <w:rtl w:val="0"/>
              </w:rPr>
              <w:t xml:space="preserve">Free-for-all.</w:t>
            </w:r>
            <w:r w:rsidDel="00000000" w:rsidR="00000000" w:rsidRPr="00000000">
              <w:rPr>
                <w:rFonts w:ascii="Arial" w:cs="Arial" w:eastAsia="Arial" w:hAnsi="Arial"/>
                <w:color w:val="333333"/>
                <w:rtl w:val="0"/>
              </w:rPr>
              <w:t xml:space="preserve"> There are four connections on the end of the PicoBoard. Connect just about any variety of sensors using the alligator clips. These inputs monitor the resistance between the alligator clips. Connect these things up to flex sensors, temp sensors, or just connect them up to pieces of aluminum foil to make your own switch!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6" w:lineRule="auto"/>
              <w:ind w:left="-45" w:firstLine="0"/>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6" w:lineRule="auto"/>
              <w:ind w:left="-45" w:firstLine="0"/>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With this example code, be mindful of those around you - this can make a lot of noise -- Turn down your volume, and use headphones, if you have them.</w:t>
            </w:r>
          </w:p>
        </w:tc>
        <w:tc>
          <w:tcPr>
            <w:tcBorders>
              <w:top w:color="666666" w:space="0" w:sz="8" w:val="single"/>
              <w:left w:color="666666" w:space="0" w:sz="8" w:val="single"/>
              <w:bottom w:color="666666" w:space="0" w:sz="8" w:val="single"/>
              <w:right w:color="666666" w:space="0" w:sz="8" w:val="single"/>
            </w:tcBorders>
            <w:shd w:fill="auto" w:val="clear"/>
            <w:tcMar>
              <w:top w:w="200.0" w:type="dxa"/>
              <w:left w:w="200.0" w:type="dxa"/>
              <w:bottom w:w="200.0" w:type="dxa"/>
              <w:right w:w="2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50.99999999999994" w:lineRule="auto"/>
              <w:ind w:left="-45" w:firstLine="0"/>
              <w:contextualSpacing w:val="0"/>
              <w:rPr>
                <w:sz w:val="12"/>
                <w:szCs w:val="12"/>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-38099</wp:posOffset>
                  </wp:positionH>
                  <wp:positionV relativeFrom="paragraph">
                    <wp:posOffset>0</wp:posOffset>
                  </wp:positionV>
                  <wp:extent cx="2147888" cy="1161020"/>
                  <wp:effectExtent b="0" l="0" r="0" t="0"/>
                  <wp:wrapSquare wrapText="bothSides" distB="57150" distT="57150" distL="57150" distR="57150"/>
                  <wp:docPr descr="scratch07_playnote.gif" id="5" name="image13.gif"/>
                  <a:graphic>
                    <a:graphicData uri="http://schemas.openxmlformats.org/drawingml/2006/picture">
                      <pic:pic>
                        <pic:nvPicPr>
                          <pic:cNvPr descr="scratch07_playnote.gif" id="0" name="image13.gif"/>
                          <pic:cNvPicPr preferRelativeResize="0"/>
                        </pic:nvPicPr>
                        <pic:blipFill>
                          <a:blip r:embed="rId15"/>
                          <a:srcRect b="0" l="0" r="0" t="0"/>
                          <a:stretch>
                            <a:fillRect/>
                          </a:stretch>
                        </pic:blipFill>
                        <pic:spPr>
                          <a:xfrm>
                            <a:off x="0" y="0"/>
                            <a:ext cx="2147888" cy="1161020"/>
                          </a:xfrm>
                          <a:prstGeom prst="rect"/>
                          <a:ln/>
                        </pic:spPr>
                      </pic:pic>
                    </a:graphicData>
                  </a:graphic>
                </wp:anchor>
              </w:drawing>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50.99999999999994" w:lineRule="auto"/>
        <w:ind w:firstLine="0"/>
        <w:contextualSpacing w:val="0"/>
        <w:rPr>
          <w:rFonts w:ascii="Arial" w:cs="Arial" w:eastAsia="Arial" w:hAnsi="Arial"/>
          <w:color w:val="333333"/>
          <w:sz w:val="12"/>
          <w:szCs w:val="12"/>
          <w:highlight w:val="white"/>
        </w:rPr>
      </w:pPr>
      <w:r w:rsidDel="00000000" w:rsidR="00000000" w:rsidRPr="00000000">
        <w:rPr>
          <w:rtl w:val="0"/>
        </w:rPr>
      </w:r>
    </w:p>
    <w:sectPr>
      <w:headerReference r:id="rId16" w:type="default"/>
      <w:footerReference r:id="rId17" w:type="default"/>
      <w:pgSz w:h="15840" w:w="12240"/>
      <w:pgMar w:bottom="0" w:top="0" w:left="36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reon">
    <w:embedRegular w:fontKey="{00000000-0000-0000-0000-000000000000}" r:id="rId5" w:subsetted="0"/>
    <w:embedBold w:fontKey="{00000000-0000-0000-0000-000000000000}" r:id="rId6" w:subsetted="0"/>
  </w:font>
  <w:font w:name="Droid Serif">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200" w:line="480" w:lineRule="auto"/>
      <w:ind w:firstLine="0"/>
      <w:contextualSpacing w:val="0"/>
      <w:jc w:val="center"/>
      <w:rPr>
        <w:color w:val="ef3a3c"/>
      </w:rPr>
    </w:pPr>
    <w:r w:rsidDel="00000000" w:rsidR="00000000" w:rsidRPr="00000000">
      <w:rPr>
        <w:b w:val="1"/>
        <w:rtl w:val="0"/>
      </w:rPr>
      <w:t xml:space="preserve">Contact SparkFun Education</w:t>
    </w:r>
    <w:r w:rsidDel="00000000" w:rsidR="00000000" w:rsidRPr="00000000">
      <w:rPr>
        <w:rtl w:val="0"/>
      </w:rPr>
      <w:t xml:space="preserve"> </w:t>
    </w:r>
    <w:r w:rsidDel="00000000" w:rsidR="00000000" w:rsidRPr="00000000">
      <w:rPr>
        <w:color w:val="b7b7b7"/>
        <w:rtl w:val="0"/>
      </w:rPr>
      <w:t xml:space="preserve">|</w:t>
    </w:r>
    <w:r w:rsidDel="00000000" w:rsidR="00000000" w:rsidRPr="00000000">
      <w:rPr>
        <w:rtl w:val="0"/>
      </w:rPr>
      <w:t xml:space="preserve"> 303.284.0979 </w:t>
    </w:r>
    <w:r w:rsidDel="00000000" w:rsidR="00000000" w:rsidRPr="00000000">
      <w:rPr>
        <w:color w:val="b7b7b7"/>
        <w:rtl w:val="0"/>
      </w:rPr>
      <w:t xml:space="preserve">|</w:t>
    </w:r>
    <w:r w:rsidDel="00000000" w:rsidR="00000000" w:rsidRPr="00000000">
      <w:rPr>
        <w:rtl w:val="0"/>
      </w:rPr>
      <w:t xml:space="preserve"> </w:t>
    </w:r>
    <w:hyperlink r:id="rId1">
      <w:r w:rsidDel="00000000" w:rsidR="00000000" w:rsidRPr="00000000">
        <w:rPr>
          <w:color w:val="ef3a3c"/>
          <w:u w:val="single"/>
          <w:rtl w:val="0"/>
        </w:rPr>
        <w:t xml:space="preserve">education@sparkfun.com</w:t>
      </w:r>
    </w:hyperlink>
    <w:r w:rsidDel="00000000" w:rsidR="00000000" w:rsidRPr="00000000">
      <w:rPr>
        <w:rtl w:val="0"/>
      </w:rPr>
      <w:t xml:space="preserve"> </w:t>
    </w:r>
    <w:r w:rsidDel="00000000" w:rsidR="00000000" w:rsidRPr="00000000">
      <w:rPr>
        <w:color w:val="b7b7b7"/>
        <w:rtl w:val="0"/>
      </w:rPr>
      <w:t xml:space="preserve">| </w:t>
    </w:r>
    <w:hyperlink r:id="rId2">
      <w:r w:rsidDel="00000000" w:rsidR="00000000" w:rsidRPr="00000000">
        <w:rPr>
          <w:color w:val="ef3a3c"/>
          <w:u w:val="single"/>
          <w:rtl w:val="0"/>
        </w:rPr>
        <w:t xml:space="preserve">learn.sparkfun.com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erif" w:cs="Droid Serif" w:eastAsia="Droid Serif" w:hAnsi="Droid Serif"/>
        <w:b w:val="0"/>
        <w:i w:val="0"/>
        <w:smallCaps w:val="0"/>
        <w:strike w:val="0"/>
        <w:color w:val="666666"/>
        <w:sz w:val="20"/>
        <w:szCs w:val="20"/>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27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Kreon" w:cs="Kreon" w:eastAsia="Kreon" w:hAnsi="Kreon"/>
      <w:color w:val="ef3a3c"/>
      <w:sz w:val="28"/>
      <w:szCs w:val="28"/>
    </w:rPr>
  </w:style>
  <w:style w:type="paragraph" w:styleId="Heading2">
    <w:name w:val="heading 2"/>
    <w:basedOn w:val="Normal"/>
    <w:next w:val="Normal"/>
    <w:pPr>
      <w:keepNext w:val="1"/>
      <w:keepLines w:val="1"/>
      <w:spacing w:after="0" w:line="240" w:lineRule="auto"/>
      <w:ind w:left="420" w:right="360" w:firstLine="0"/>
      <w:contextualSpacing w:val="1"/>
    </w:pPr>
    <w:rPr>
      <w:rFonts w:ascii="Kreon" w:cs="Kreon" w:eastAsia="Kreon" w:hAnsi="Kreon"/>
      <w:color w:val="999999"/>
      <w:sz w:val="36"/>
      <w:szCs w:val="36"/>
    </w:rPr>
  </w:style>
  <w:style w:type="paragraph" w:styleId="Heading3">
    <w:name w:val="heading 3"/>
    <w:basedOn w:val="Normal"/>
    <w:next w:val="Normal"/>
    <w:pPr>
      <w:keepNext w:val="1"/>
      <w:keepLines w:val="1"/>
      <w:spacing w:after="0" w:line="276" w:lineRule="auto"/>
      <w:ind w:left="420" w:right="360" w:firstLine="0"/>
      <w:contextualSpacing w:val="1"/>
    </w:pPr>
    <w:rPr>
      <w:i w:val="1"/>
      <w:color w:val="b7b7b7"/>
      <w:sz w:val="28"/>
      <w:szCs w:val="28"/>
    </w:rPr>
  </w:style>
  <w:style w:type="paragraph" w:styleId="Heading4">
    <w:name w:val="heading 4"/>
    <w:basedOn w:val="Normal"/>
    <w:next w:val="Normal"/>
    <w:pPr>
      <w:keepNext w:val="1"/>
      <w:keepLines w:val="1"/>
      <w:spacing w:after="0" w:line="240" w:lineRule="auto"/>
    </w:pPr>
    <w:rPr>
      <w:color w:val="ff6b73"/>
      <w:sz w:val="24"/>
      <w:szCs w:val="24"/>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contextualSpacing w:val="1"/>
    </w:pPr>
    <w:rPr>
      <w:rFonts w:ascii="Kreon" w:cs="Kreon" w:eastAsia="Kreon" w:hAnsi="Kreon"/>
      <w:b w:val="1"/>
      <w:color w:val="999999"/>
      <w:sz w:val="72"/>
      <w:szCs w:val="7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gif"/><Relationship Id="rId10" Type="http://schemas.openxmlformats.org/officeDocument/2006/relationships/image" Target="media/image17.gif"/><Relationship Id="rId13" Type="http://schemas.openxmlformats.org/officeDocument/2006/relationships/image" Target="media/image16.gif"/><Relationship Id="rId12" Type="http://schemas.openxmlformats.org/officeDocument/2006/relationships/image" Target="media/image11.gif"/><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9.png"/><Relationship Id="rId15" Type="http://schemas.openxmlformats.org/officeDocument/2006/relationships/image" Target="media/image13.gif"/><Relationship Id="rId14" Type="http://schemas.openxmlformats.org/officeDocument/2006/relationships/image" Target="media/image18.gif"/><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image" Target="media/image14.png"/><Relationship Id="rId6" Type="http://schemas.openxmlformats.org/officeDocument/2006/relationships/hyperlink" Target="http://www.sciencebuddies.org/science-fair-projects/project_ideas/scratch-picoboard.shtml" TargetMode="External"/><Relationship Id="rId7" Type="http://schemas.openxmlformats.org/officeDocument/2006/relationships/hyperlink" Target="http://www.sciencebuddies.org/science-fair-projects/project_ideas/scratch-intro.shtml" TargetMode="External"/><Relationship Id="rId8" Type="http://schemas.openxmlformats.org/officeDocument/2006/relationships/image" Target="media/image12.gif"/></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DroidSerif-boldItalic.ttf"/><Relationship Id="rId9" Type="http://schemas.openxmlformats.org/officeDocument/2006/relationships/font" Target="fonts/DroidSerif-italic.ttf"/><Relationship Id="rId5" Type="http://schemas.openxmlformats.org/officeDocument/2006/relationships/font" Target="fonts/Kreon-regular.ttf"/><Relationship Id="rId6" Type="http://schemas.openxmlformats.org/officeDocument/2006/relationships/font" Target="fonts/Kreon-bold.ttf"/><Relationship Id="rId7" Type="http://schemas.openxmlformats.org/officeDocument/2006/relationships/font" Target="fonts/DroidSerif-regular.ttf"/><Relationship Id="rId8" Type="http://schemas.openxmlformats.org/officeDocument/2006/relationships/font" Target="fonts/DroidSerif-bold.ttf"/></Relationships>
</file>

<file path=word/_rels/footer1.xml.rels><?xml version="1.0" encoding="UTF-8" standalone="yes"?><Relationships xmlns="http://schemas.openxmlformats.org/package/2006/relationships"><Relationship Id="rId1" Type="http://schemas.openxmlformats.org/officeDocument/2006/relationships/hyperlink" Target="mailto:education@sparkfun.com" TargetMode="External"/><Relationship Id="rId2" Type="http://schemas.openxmlformats.org/officeDocument/2006/relationships/hyperlink" Target="http://www.learn.sparkfun.com" TargetMode="External"/></Relationships>
</file>