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579E" w:rsidRDefault="004C579E" w:rsidP="004C579E">
      <w:pPr>
        <w:rPr>
          <w:rStyle w:val="Strong"/>
        </w:rPr>
      </w:pPr>
      <w:r w:rsidRPr="004C579E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2409825</wp:posOffset>
                </wp:positionH>
                <wp:positionV relativeFrom="page">
                  <wp:posOffset>581025</wp:posOffset>
                </wp:positionV>
                <wp:extent cx="3038475" cy="1104900"/>
                <wp:effectExtent l="0" t="0" r="28575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79E" w:rsidRPr="00732339" w:rsidRDefault="004C579E" w:rsidP="00F8220D">
                            <w:pPr>
                              <w:spacing w:after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32339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MESA Directors’ request </w:t>
                            </w:r>
                            <w:r w:rsidRPr="00732339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to help raise funds for Arduino kits</w:t>
                            </w:r>
                            <w:r w:rsidR="00F8220D" w:rsidRPr="00732339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C579E" w:rsidRPr="00732339" w:rsidRDefault="004C579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32339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TALKING POINTS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45.75pt;width:239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" o:allowincell="f" fillcolor="white [3201]" strokecolor="#c0504d [3205]" strokeweight="2pt">
                <v:textbox inset="10.8pt,7.2pt,10.8pt,7.2pt">
                  <w:txbxContent>
                    <w:p w:rsidR="004C579E" w:rsidRPr="00732339" w:rsidRDefault="004C579E" w:rsidP="00F8220D">
                      <w:pPr>
                        <w:spacing w:after="0"/>
                        <w:jc w:val="center"/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732339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24"/>
                          <w:szCs w:val="24"/>
                        </w:rPr>
                        <w:t xml:space="preserve">MESA Directors’ request </w:t>
                      </w:r>
                      <w:r w:rsidRPr="00732339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24"/>
                          <w:szCs w:val="24"/>
                        </w:rPr>
                        <w:br/>
                        <w:t>to help raise funds for Arduino kits</w:t>
                      </w:r>
                      <w:r w:rsidR="00F8220D" w:rsidRPr="00732339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24"/>
                          <w:szCs w:val="24"/>
                        </w:rPr>
                        <w:br/>
                      </w:r>
                    </w:p>
                    <w:p w:rsidR="004C579E" w:rsidRPr="00732339" w:rsidRDefault="004C579E">
                      <w:pPr>
                        <w:spacing w:after="0" w:line="360" w:lineRule="auto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732339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TALKING POINTS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E7E79" w:rsidRPr="005E4B4B" w:rsidRDefault="006E7E79"/>
    <w:p w:rsidR="00F8220D" w:rsidRDefault="00F8220D">
      <w:pPr>
        <w:rPr>
          <w:b/>
        </w:rPr>
      </w:pPr>
    </w:p>
    <w:p w:rsidR="006E7E79" w:rsidRPr="005E4B4B" w:rsidRDefault="00DA6B5D">
      <w:pPr>
        <w:rPr>
          <w:b/>
        </w:rPr>
      </w:pPr>
      <w:r>
        <w:rPr>
          <w:b/>
        </w:rPr>
        <w:br/>
      </w:r>
      <w:r w:rsidR="006E7E79" w:rsidRPr="005E4B4B">
        <w:rPr>
          <w:b/>
        </w:rPr>
        <w:t>OUTLINE:</w:t>
      </w:r>
    </w:p>
    <w:p w:rsidR="006E7E79" w:rsidRDefault="006E7E79" w:rsidP="00732339">
      <w:pPr>
        <w:pStyle w:val="ListParagraph"/>
        <w:numPr>
          <w:ilvl w:val="0"/>
          <w:numId w:val="2"/>
        </w:numPr>
      </w:pPr>
      <w:r>
        <w:t xml:space="preserve">Acknowledge your audience  </w:t>
      </w:r>
    </w:p>
    <w:p w:rsidR="006E7E79" w:rsidRDefault="006E7E79" w:rsidP="00732339">
      <w:pPr>
        <w:pStyle w:val="ListParagraph"/>
        <w:numPr>
          <w:ilvl w:val="0"/>
          <w:numId w:val="2"/>
        </w:numPr>
      </w:pPr>
      <w:r>
        <w:t>Introduce yourself</w:t>
      </w:r>
    </w:p>
    <w:p w:rsidR="006E7E79" w:rsidRDefault="006E7E79" w:rsidP="00732339">
      <w:pPr>
        <w:pStyle w:val="ListParagraph"/>
        <w:numPr>
          <w:ilvl w:val="0"/>
          <w:numId w:val="2"/>
        </w:numPr>
      </w:pPr>
      <w:r>
        <w:t>Talk about your center – list names of the school district, schools and number of students served</w:t>
      </w:r>
    </w:p>
    <w:p w:rsidR="006E7E79" w:rsidRDefault="00422D76" w:rsidP="00732339">
      <w:pPr>
        <w:pStyle w:val="ListParagraph"/>
        <w:numPr>
          <w:ilvl w:val="0"/>
          <w:numId w:val="2"/>
        </w:numPr>
      </w:pPr>
      <w:r>
        <w:t>Provide</w:t>
      </w:r>
      <w:r w:rsidR="006E7E79">
        <w:t xml:space="preserve"> a short introduction about MESA</w:t>
      </w:r>
    </w:p>
    <w:p w:rsidR="006E7E79" w:rsidRDefault="00422D76" w:rsidP="00732339">
      <w:pPr>
        <w:pStyle w:val="ListParagraph"/>
        <w:numPr>
          <w:ilvl w:val="0"/>
          <w:numId w:val="2"/>
        </w:numPr>
      </w:pPr>
      <w:r>
        <w:t xml:space="preserve">Show off </w:t>
      </w:r>
      <w:r w:rsidR="006E7E79">
        <w:t>your BEST data – for example: how many MESA students graduated last year</w:t>
      </w:r>
    </w:p>
    <w:p w:rsidR="006E7E79" w:rsidRDefault="00422D76" w:rsidP="00732339">
      <w:pPr>
        <w:pStyle w:val="ListParagraph"/>
        <w:numPr>
          <w:ilvl w:val="0"/>
          <w:numId w:val="2"/>
        </w:numPr>
      </w:pPr>
      <w:r>
        <w:t xml:space="preserve">Tell </w:t>
      </w:r>
      <w:r w:rsidR="006E7E79">
        <w:t xml:space="preserve">a good story about your students or refer to </w:t>
      </w:r>
      <w:r w:rsidR="00406F59">
        <w:t>a</w:t>
      </w:r>
      <w:r w:rsidR="005E4B4B">
        <w:t xml:space="preserve"> </w:t>
      </w:r>
      <w:r w:rsidR="006E7E79">
        <w:t>sample story in Italics</w:t>
      </w:r>
    </w:p>
    <w:p w:rsidR="006E7E79" w:rsidRDefault="00422D76" w:rsidP="00732339">
      <w:pPr>
        <w:pStyle w:val="ListParagraph"/>
        <w:numPr>
          <w:ilvl w:val="0"/>
          <w:numId w:val="2"/>
        </w:numPr>
      </w:pPr>
      <w:r>
        <w:t>Refer to a</w:t>
      </w:r>
      <w:r w:rsidR="006E7E79">
        <w:t xml:space="preserve"> past partnership and encourage </w:t>
      </w:r>
      <w:r>
        <w:t>a new collaboration</w:t>
      </w:r>
    </w:p>
    <w:p w:rsidR="00422D76" w:rsidRDefault="00422D76" w:rsidP="00732339">
      <w:pPr>
        <w:pStyle w:val="ListParagraph"/>
        <w:numPr>
          <w:ilvl w:val="0"/>
          <w:numId w:val="2"/>
        </w:numPr>
      </w:pPr>
      <w:r>
        <w:t xml:space="preserve">Describe the Prosthetic Arm Challenge </w:t>
      </w:r>
      <w:r w:rsidR="006E7E79">
        <w:t xml:space="preserve">and </w:t>
      </w:r>
      <w:r>
        <w:t>how it aligns with the new California standards</w:t>
      </w:r>
    </w:p>
    <w:p w:rsidR="005E4B4B" w:rsidRDefault="006E7E79" w:rsidP="00732339">
      <w:pPr>
        <w:pStyle w:val="ListParagraph"/>
        <w:numPr>
          <w:ilvl w:val="0"/>
          <w:numId w:val="2"/>
        </w:numPr>
      </w:pPr>
      <w:r>
        <w:t xml:space="preserve">Explain </w:t>
      </w:r>
      <w:r w:rsidR="00422D76">
        <w:t>the n</w:t>
      </w:r>
      <w:r w:rsidR="005E4B4B">
        <w:t>eed to purchase Arduino kits and train teachers and students</w:t>
      </w:r>
    </w:p>
    <w:p w:rsidR="006E7E79" w:rsidRDefault="00422D76" w:rsidP="00732339">
      <w:pPr>
        <w:pStyle w:val="ListParagraph"/>
        <w:numPr>
          <w:ilvl w:val="0"/>
          <w:numId w:val="2"/>
        </w:numPr>
      </w:pPr>
      <w:r>
        <w:t xml:space="preserve">Close with a plea for </w:t>
      </w:r>
      <w:r w:rsidR="005E4B4B">
        <w:t>a new/continued partnership and how the investment will be successful</w:t>
      </w:r>
    </w:p>
    <w:p w:rsidR="00F8220D" w:rsidRDefault="00F8220D" w:rsidP="00422D76">
      <w:pPr>
        <w:rPr>
          <w:b/>
        </w:rPr>
      </w:pPr>
    </w:p>
    <w:p w:rsidR="00422D76" w:rsidRPr="005E4B4B" w:rsidRDefault="00422D76" w:rsidP="00422D76">
      <w:pPr>
        <w:rPr>
          <w:b/>
        </w:rPr>
      </w:pPr>
      <w:r w:rsidRPr="005E4B4B">
        <w:rPr>
          <w:b/>
        </w:rPr>
        <w:t xml:space="preserve">DRAFT </w:t>
      </w:r>
      <w:r w:rsidR="00F8220D">
        <w:rPr>
          <w:b/>
        </w:rPr>
        <w:t>Letter/Presentation</w:t>
      </w:r>
      <w:r w:rsidRPr="005E4B4B">
        <w:rPr>
          <w:b/>
        </w:rPr>
        <w:t xml:space="preserve">: </w:t>
      </w:r>
    </w:p>
    <w:p w:rsidR="00E26531" w:rsidRDefault="00E26531">
      <w:r>
        <w:t>Dear _______</w:t>
      </w:r>
      <w:r w:rsidR="00F8220D">
        <w:t>:</w:t>
      </w:r>
    </w:p>
    <w:p w:rsidR="00AC0D5F" w:rsidRDefault="00AC0D5F">
      <w:r>
        <w:t xml:space="preserve">My name is </w:t>
      </w:r>
      <w:r w:rsidR="00472B31">
        <w:rPr>
          <w:b/>
        </w:rPr>
        <w:t>(name)</w:t>
      </w:r>
      <w:r>
        <w:t xml:space="preserve"> and I</w:t>
      </w:r>
      <w:r w:rsidR="00F8220D">
        <w:t xml:space="preserve"> represent</w:t>
      </w:r>
      <w:r w:rsidR="005A367C">
        <w:t xml:space="preserve"> the </w:t>
      </w:r>
      <w:r w:rsidR="00472B31">
        <w:rPr>
          <w:b/>
        </w:rPr>
        <w:t>(center name)</w:t>
      </w:r>
      <w:r w:rsidR="006B1FF0">
        <w:t xml:space="preserve"> </w:t>
      </w:r>
      <w:r w:rsidR="00406F59">
        <w:t>MESA Center</w:t>
      </w:r>
      <w:r w:rsidR="00E26531">
        <w:t xml:space="preserve"> </w:t>
      </w:r>
      <w:r>
        <w:t xml:space="preserve">that </w:t>
      </w:r>
      <w:r w:rsidR="00E26531">
        <w:t xml:space="preserve">serves </w:t>
      </w:r>
      <w:r w:rsidR="00472B31">
        <w:rPr>
          <w:b/>
        </w:rPr>
        <w:t>(</w:t>
      </w:r>
      <w:r w:rsidR="00F8220D">
        <w:rPr>
          <w:b/>
        </w:rPr>
        <w:t>XX=number</w:t>
      </w:r>
      <w:r w:rsidR="00472B31">
        <w:rPr>
          <w:b/>
        </w:rPr>
        <w:t>)</w:t>
      </w:r>
      <w:r w:rsidR="006B1FF0">
        <w:t xml:space="preserve"> </w:t>
      </w:r>
      <w:r w:rsidR="005A367C">
        <w:t xml:space="preserve">schools in your district. </w:t>
      </w:r>
      <w:r>
        <w:t xml:space="preserve">MESA stands for Mathematics, Engineering, Science Achievement. </w:t>
      </w:r>
    </w:p>
    <w:p w:rsidR="00406F59" w:rsidRDefault="00406F59">
      <w:r>
        <w:t xml:space="preserve">Our program serves approximately </w:t>
      </w:r>
      <w:r w:rsidR="00472B31">
        <w:rPr>
          <w:b/>
        </w:rPr>
        <w:t>(XX)</w:t>
      </w:r>
      <w:r w:rsidR="006B1FF0">
        <w:t xml:space="preserve"> </w:t>
      </w:r>
      <w:r>
        <w:t xml:space="preserve">K-12 students each year in the </w:t>
      </w:r>
      <w:r w:rsidR="00472B31">
        <w:rPr>
          <w:b/>
        </w:rPr>
        <w:t>(name of)</w:t>
      </w:r>
      <w:r w:rsidR="006B1FF0">
        <w:t xml:space="preserve"> </w:t>
      </w:r>
      <w:r>
        <w:t>school district.  Currently, w</w:t>
      </w:r>
      <w:r w:rsidR="003B3FC3">
        <w:t xml:space="preserve">e </w:t>
      </w:r>
      <w:r>
        <w:t xml:space="preserve">serve students at </w:t>
      </w:r>
      <w:r w:rsidR="00472B31">
        <w:rPr>
          <w:b/>
        </w:rPr>
        <w:t>(XX)</w:t>
      </w:r>
      <w:r w:rsidR="006B1FF0">
        <w:t xml:space="preserve"> </w:t>
      </w:r>
      <w:r w:rsidR="00833C3B">
        <w:t>middle</w:t>
      </w:r>
      <w:r>
        <w:t xml:space="preserve"> schools</w:t>
      </w:r>
      <w:r w:rsidR="00472B31">
        <w:t xml:space="preserve"> including (</w:t>
      </w:r>
      <w:r w:rsidR="00472B31" w:rsidRPr="00472B31">
        <w:rPr>
          <w:b/>
        </w:rPr>
        <w:t>list some or all</w:t>
      </w:r>
      <w:r w:rsidR="00472B31">
        <w:t>),</w:t>
      </w:r>
      <w:r>
        <w:t xml:space="preserve"> and </w:t>
      </w:r>
      <w:r w:rsidR="00472B31">
        <w:rPr>
          <w:b/>
        </w:rPr>
        <w:t>(XX)</w:t>
      </w:r>
      <w:r w:rsidR="006B1FF0" w:rsidRPr="00412A77">
        <w:rPr>
          <w:b/>
        </w:rPr>
        <w:t xml:space="preserve"> </w:t>
      </w:r>
      <w:r w:rsidR="00833C3B" w:rsidRPr="00833C3B">
        <w:t>h</w:t>
      </w:r>
      <w:r>
        <w:t>igh Schools</w:t>
      </w:r>
      <w:r w:rsidR="00472B31">
        <w:t xml:space="preserve"> </w:t>
      </w:r>
      <w:r w:rsidR="006B1FF0">
        <w:t xml:space="preserve">including </w:t>
      </w:r>
      <w:r w:rsidR="00472B31">
        <w:rPr>
          <w:b/>
        </w:rPr>
        <w:t>(list some/all</w:t>
      </w:r>
      <w:r w:rsidR="006B1FF0">
        <w:t>)</w:t>
      </w:r>
      <w:r>
        <w:t>.</w:t>
      </w:r>
    </w:p>
    <w:p w:rsidR="00E26531" w:rsidRDefault="00E26531">
      <w:r>
        <w:t>MESA has been the leader in helping educationally disadvantaged students</w:t>
      </w:r>
      <w:r w:rsidR="00AC0D5F">
        <w:t xml:space="preserve"> to</w:t>
      </w:r>
      <w:r>
        <w:t xml:space="preserve"> </w:t>
      </w:r>
      <w:r w:rsidR="00AC0D5F">
        <w:t xml:space="preserve">pursue STEM studies and careers </w:t>
      </w:r>
      <w:r>
        <w:t xml:space="preserve">for more than </w:t>
      </w:r>
      <w:r w:rsidR="00406F59">
        <w:t>four</w:t>
      </w:r>
      <w:r>
        <w:t xml:space="preserve"> decades. </w:t>
      </w:r>
      <w:r w:rsidR="00406F59">
        <w:t>We have</w:t>
      </w:r>
      <w:r>
        <w:t xml:space="preserve"> a proven track record in graduating students from low income famil</w:t>
      </w:r>
      <w:r w:rsidR="0009146C">
        <w:t xml:space="preserve">ies and underserved communities. </w:t>
      </w:r>
      <w:r w:rsidR="00472B31">
        <w:t xml:space="preserve"> </w:t>
      </w:r>
      <w:r>
        <w:t xml:space="preserve">Just last </w:t>
      </w:r>
      <w:r w:rsidR="00AC0D5F">
        <w:t>year, MESA help</w:t>
      </w:r>
      <w:r w:rsidR="0009146C">
        <w:t>ed</w:t>
      </w:r>
      <w:r w:rsidR="00AC0D5F">
        <w:t xml:space="preserve"> graduate</w:t>
      </w:r>
      <w:r>
        <w:t xml:space="preserve"> </w:t>
      </w:r>
      <w:r w:rsidR="00472B31">
        <w:rPr>
          <w:b/>
        </w:rPr>
        <w:t>(XX)</w:t>
      </w:r>
      <w:r>
        <w:t xml:space="preserve"> students in your district.</w:t>
      </w:r>
      <w:r w:rsidR="00AC0D5F">
        <w:t xml:space="preserve"> </w:t>
      </w:r>
      <w:r w:rsidR="00472B31" w:rsidRPr="00472B31">
        <w:rPr>
          <w:b/>
        </w:rPr>
        <w:t>(</w:t>
      </w:r>
      <w:r w:rsidR="00472B31">
        <w:rPr>
          <w:b/>
        </w:rPr>
        <w:t>XX</w:t>
      </w:r>
      <w:r w:rsidR="00472B31" w:rsidRPr="00472B31">
        <w:rPr>
          <w:b/>
        </w:rPr>
        <w:t>)</w:t>
      </w:r>
      <w:r w:rsidR="00472B31">
        <w:t xml:space="preserve"> </w:t>
      </w:r>
      <w:r w:rsidR="00AC0D5F">
        <w:t xml:space="preserve">students are now prepared to enter higher-education because of MESA.  </w:t>
      </w:r>
      <w:r w:rsidR="00472B31">
        <w:rPr>
          <w:b/>
        </w:rPr>
        <w:t>(XX)</w:t>
      </w:r>
      <w:r w:rsidR="00AC0D5F">
        <w:t xml:space="preserve"> of them reported that they will be enrolling</w:t>
      </w:r>
      <w:r w:rsidR="00055A1C">
        <w:t xml:space="preserve"> in</w:t>
      </w:r>
      <w:r w:rsidR="00AC0D5F">
        <w:t xml:space="preserve"> STEM fields. We are so proud! </w:t>
      </w:r>
    </w:p>
    <w:p w:rsidR="00E26531" w:rsidRPr="003B3FC3" w:rsidRDefault="00CF4D3E" w:rsidP="00DA6B5D">
      <w:pPr>
        <w:ind w:left="720"/>
        <w:rPr>
          <w:i/>
        </w:rPr>
      </w:pPr>
      <w:r w:rsidRPr="003B3FC3">
        <w:rPr>
          <w:i/>
        </w:rPr>
        <w:t xml:space="preserve">Here is </w:t>
      </w:r>
      <w:r w:rsidR="003B3FC3">
        <w:rPr>
          <w:i/>
        </w:rPr>
        <w:t>m</w:t>
      </w:r>
      <w:r w:rsidR="003B3FC3" w:rsidRPr="003B3FC3">
        <w:rPr>
          <w:i/>
        </w:rPr>
        <w:t xml:space="preserve">ore </w:t>
      </w:r>
      <w:r w:rsidRPr="003B3FC3">
        <w:rPr>
          <w:i/>
        </w:rPr>
        <w:t>good news! This summer</w:t>
      </w:r>
      <w:r w:rsidR="00E26531" w:rsidRPr="003B3FC3">
        <w:rPr>
          <w:i/>
        </w:rPr>
        <w:t>, two</w:t>
      </w:r>
      <w:r w:rsidRPr="003B3FC3">
        <w:rPr>
          <w:i/>
        </w:rPr>
        <w:t xml:space="preserve"> California MESA</w:t>
      </w:r>
      <w:r w:rsidR="00E26531" w:rsidRPr="003B3FC3">
        <w:rPr>
          <w:i/>
        </w:rPr>
        <w:t xml:space="preserve"> high school students </w:t>
      </w:r>
      <w:r w:rsidRPr="003B3FC3">
        <w:rPr>
          <w:i/>
        </w:rPr>
        <w:t>bested</w:t>
      </w:r>
      <w:r w:rsidR="005125E6" w:rsidRPr="003B3FC3">
        <w:rPr>
          <w:i/>
        </w:rPr>
        <w:t xml:space="preserve"> </w:t>
      </w:r>
      <w:r w:rsidRPr="003B3FC3">
        <w:rPr>
          <w:i/>
        </w:rPr>
        <w:t xml:space="preserve">participants </w:t>
      </w:r>
      <w:r w:rsidR="00E26531" w:rsidRPr="003B3FC3">
        <w:rPr>
          <w:i/>
        </w:rPr>
        <w:t xml:space="preserve">from </w:t>
      </w:r>
      <w:r w:rsidR="00DA6B5D">
        <w:rPr>
          <w:i/>
        </w:rPr>
        <w:t>nine</w:t>
      </w:r>
      <w:r w:rsidR="00E26531" w:rsidRPr="003B3FC3">
        <w:rPr>
          <w:i/>
        </w:rPr>
        <w:t xml:space="preserve"> other states in a national engineering design competition. Two </w:t>
      </w:r>
      <w:r w:rsidRPr="003B3FC3">
        <w:rPr>
          <w:i/>
        </w:rPr>
        <w:t xml:space="preserve">girls </w:t>
      </w:r>
      <w:r w:rsidR="00E26531" w:rsidRPr="003B3FC3">
        <w:rPr>
          <w:i/>
        </w:rPr>
        <w:t xml:space="preserve">designed a prosthetic arm from a budget of $40.00 that </w:t>
      </w:r>
      <w:r w:rsidRPr="003B3FC3">
        <w:rPr>
          <w:i/>
        </w:rPr>
        <w:t xml:space="preserve">impressed </w:t>
      </w:r>
      <w:r w:rsidR="00E26531" w:rsidRPr="003B3FC3">
        <w:rPr>
          <w:i/>
        </w:rPr>
        <w:t>the judges at the competition in Utah.</w:t>
      </w:r>
      <w:r w:rsidRPr="003B3FC3">
        <w:rPr>
          <w:i/>
        </w:rPr>
        <w:t xml:space="preserve"> </w:t>
      </w:r>
      <w:r w:rsidR="00E26531" w:rsidRPr="003B3FC3">
        <w:rPr>
          <w:i/>
        </w:rPr>
        <w:t xml:space="preserve"> The California</w:t>
      </w:r>
      <w:r w:rsidR="00AC0D5F" w:rsidRPr="003B3FC3">
        <w:rPr>
          <w:i/>
        </w:rPr>
        <w:t xml:space="preserve"> Senate and the California Department of Education recently recognized these young ladies. One student will </w:t>
      </w:r>
      <w:r w:rsidR="00DA6B5D">
        <w:rPr>
          <w:i/>
        </w:rPr>
        <w:t>attend</w:t>
      </w:r>
      <w:r w:rsidR="00AC0D5F" w:rsidRPr="003B3FC3">
        <w:rPr>
          <w:i/>
        </w:rPr>
        <w:t xml:space="preserve"> </w:t>
      </w:r>
      <w:r w:rsidR="0052415A" w:rsidRPr="003B3FC3">
        <w:rPr>
          <w:i/>
        </w:rPr>
        <w:t xml:space="preserve">UC Irvine </w:t>
      </w:r>
      <w:r w:rsidR="00AC0D5F" w:rsidRPr="003B3FC3">
        <w:rPr>
          <w:i/>
        </w:rPr>
        <w:t xml:space="preserve">this fall, </w:t>
      </w:r>
      <w:r w:rsidR="00DA6B5D">
        <w:rPr>
          <w:i/>
        </w:rPr>
        <w:t xml:space="preserve">and the other will attend </w:t>
      </w:r>
      <w:r w:rsidR="0052415A" w:rsidRPr="003B3FC3">
        <w:rPr>
          <w:i/>
        </w:rPr>
        <w:t xml:space="preserve">UC </w:t>
      </w:r>
      <w:r w:rsidR="0052415A" w:rsidRPr="003B3FC3">
        <w:rPr>
          <w:i/>
        </w:rPr>
        <w:lastRenderedPageBreak/>
        <w:t>Berkeley</w:t>
      </w:r>
      <w:r w:rsidR="00AC0D5F" w:rsidRPr="003B3FC3">
        <w:rPr>
          <w:i/>
        </w:rPr>
        <w:t xml:space="preserve">. These students </w:t>
      </w:r>
      <w:r w:rsidR="00335CD0" w:rsidRPr="003B3FC3">
        <w:rPr>
          <w:i/>
        </w:rPr>
        <w:t xml:space="preserve">may not have </w:t>
      </w:r>
      <w:r w:rsidR="00AC0D5F" w:rsidRPr="003B3FC3">
        <w:rPr>
          <w:i/>
        </w:rPr>
        <w:t>though</w:t>
      </w:r>
      <w:r w:rsidR="0009146C" w:rsidRPr="003B3FC3">
        <w:rPr>
          <w:i/>
        </w:rPr>
        <w:t xml:space="preserve">t of </w:t>
      </w:r>
      <w:r w:rsidR="00335CD0" w:rsidRPr="003B3FC3">
        <w:rPr>
          <w:i/>
        </w:rPr>
        <w:t>pursuing STEM fields</w:t>
      </w:r>
      <w:r w:rsidR="00055A1C" w:rsidRPr="003B3FC3">
        <w:rPr>
          <w:i/>
        </w:rPr>
        <w:t xml:space="preserve"> at these campuses</w:t>
      </w:r>
      <w:r w:rsidR="00335CD0" w:rsidRPr="003B3FC3">
        <w:rPr>
          <w:i/>
        </w:rPr>
        <w:t xml:space="preserve"> if it were</w:t>
      </w:r>
      <w:r w:rsidR="0009146C" w:rsidRPr="003B3FC3">
        <w:rPr>
          <w:i/>
        </w:rPr>
        <w:t xml:space="preserve"> </w:t>
      </w:r>
      <w:r w:rsidR="00AC0D5F" w:rsidRPr="003B3FC3">
        <w:rPr>
          <w:i/>
        </w:rPr>
        <w:t xml:space="preserve">not for their involvement in MESA. </w:t>
      </w:r>
    </w:p>
    <w:p w:rsidR="00E26531" w:rsidRDefault="00472B31">
      <w:r>
        <w:rPr>
          <w:b/>
        </w:rPr>
        <w:t>(School district)</w:t>
      </w:r>
      <w:r w:rsidR="0009146C">
        <w:t xml:space="preserve"> has been a great partner of MESA.</w:t>
      </w:r>
      <w:r w:rsidR="00AC0D5F">
        <w:t xml:space="preserve"> </w:t>
      </w:r>
      <w:r w:rsidR="00FB78F7">
        <w:t>Together, we can</w:t>
      </w:r>
      <w:r w:rsidR="0009146C">
        <w:t xml:space="preserve"> make our</w:t>
      </w:r>
      <w:r w:rsidR="00E26531">
        <w:t xml:space="preserve"> </w:t>
      </w:r>
      <w:r w:rsidR="0009146C">
        <w:t xml:space="preserve">students </w:t>
      </w:r>
      <w:r w:rsidR="00E26531">
        <w:t xml:space="preserve">the next champions </w:t>
      </w:r>
      <w:r w:rsidR="00335CD0">
        <w:t>of</w:t>
      </w:r>
      <w:r w:rsidR="0009146C">
        <w:t xml:space="preserve"> the national </w:t>
      </w:r>
      <w:r w:rsidR="00335CD0">
        <w:t xml:space="preserve">engineering design </w:t>
      </w:r>
      <w:r w:rsidR="0009146C">
        <w:t xml:space="preserve">competition </w:t>
      </w:r>
      <w:r w:rsidR="00E26531">
        <w:t xml:space="preserve">in June 2016! </w:t>
      </w:r>
    </w:p>
    <w:p w:rsidR="00E26531" w:rsidRDefault="0009146C">
      <w:r>
        <w:t xml:space="preserve">The new MESA competition is called the </w:t>
      </w:r>
      <w:r w:rsidR="005A367C">
        <w:t>Prosthetic Arm Challen</w:t>
      </w:r>
      <w:r w:rsidR="00335CD0">
        <w:t>ge 2.0. Students will be taught</w:t>
      </w:r>
      <w:r w:rsidR="00412A77">
        <w:t xml:space="preserve"> by our MESA advisors</w:t>
      </w:r>
      <w:r w:rsidR="00472B31">
        <w:t>—</w:t>
      </w:r>
      <w:r w:rsidR="00472B31">
        <w:rPr>
          <w:b/>
        </w:rPr>
        <w:t>(School district)’s</w:t>
      </w:r>
      <w:r w:rsidR="005A367C">
        <w:t xml:space="preserve"> science and math teachers --- to design a prosthetic arm that will use an Arduino kit</w:t>
      </w:r>
      <w:r w:rsidR="00335CD0">
        <w:t xml:space="preserve"> (a circuit) that will challenge</w:t>
      </w:r>
      <w:r w:rsidR="005A367C">
        <w:t xml:space="preserve"> our students in</w:t>
      </w:r>
      <w:r w:rsidR="00335CD0">
        <w:t xml:space="preserve"> learning</w:t>
      </w:r>
      <w:r w:rsidR="005A367C">
        <w:t xml:space="preserve"> </w:t>
      </w:r>
      <w:r w:rsidR="00D23E9E">
        <w:t xml:space="preserve">engineering design that is aligned to the Next Generation Science Standards. </w:t>
      </w:r>
      <w:r>
        <w:t xml:space="preserve">Each team will prepare a technical paper, an academic display and compete </w:t>
      </w:r>
      <w:r w:rsidR="00FB78F7" w:rsidRPr="00FB78F7">
        <w:t>in performance and speech presentation</w:t>
      </w:r>
      <w:r w:rsidRPr="00FB78F7">
        <w:t>.</w:t>
      </w:r>
    </w:p>
    <w:p w:rsidR="0009146C" w:rsidRDefault="00472B31">
      <w:r>
        <w:rPr>
          <w:b/>
        </w:rPr>
        <w:t>(School district)</w:t>
      </w:r>
      <w:r w:rsidR="005A367C">
        <w:t xml:space="preserve"> will need 1 Arduino kit</w:t>
      </w:r>
      <w:r w:rsidRPr="00472B31">
        <w:t xml:space="preserve"> </w:t>
      </w:r>
      <w:r>
        <w:t>for every team of 2 to 4 students</w:t>
      </w:r>
      <w:r w:rsidR="005A367C">
        <w:t xml:space="preserve">. That would be </w:t>
      </w:r>
      <w:r w:rsidR="00412A77">
        <w:t xml:space="preserve">up to </w:t>
      </w:r>
      <w:r>
        <w:rPr>
          <w:b/>
        </w:rPr>
        <w:t>(</w:t>
      </w:r>
      <w:r w:rsidR="00F8220D">
        <w:rPr>
          <w:b/>
        </w:rPr>
        <w:t>XX</w:t>
      </w:r>
      <w:r>
        <w:rPr>
          <w:b/>
        </w:rPr>
        <w:t>)</w:t>
      </w:r>
      <w:r w:rsidR="005A367C">
        <w:t xml:space="preserve"> kits</w:t>
      </w:r>
      <w:r w:rsidR="0009146C">
        <w:t xml:space="preserve"> for all </w:t>
      </w:r>
      <w:r>
        <w:rPr>
          <w:b/>
        </w:rPr>
        <w:t>(</w:t>
      </w:r>
      <w:r w:rsidR="00F8220D">
        <w:rPr>
          <w:b/>
        </w:rPr>
        <w:t>XX</w:t>
      </w:r>
      <w:r>
        <w:rPr>
          <w:b/>
        </w:rPr>
        <w:t>)</w:t>
      </w:r>
      <w:r w:rsidR="00412A77">
        <w:t xml:space="preserve"> </w:t>
      </w:r>
      <w:r w:rsidR="0009146C">
        <w:t>MESA students entering this coming fall</w:t>
      </w:r>
      <w:r w:rsidR="005A367C">
        <w:t xml:space="preserve">. </w:t>
      </w:r>
      <w:r w:rsidR="0009146C">
        <w:t>An Arduino kit costs $50 each --- a cost of</w:t>
      </w:r>
      <w:r w:rsidR="00412A77">
        <w:t xml:space="preserve"> up to</w:t>
      </w:r>
      <w:r w:rsidR="0009146C">
        <w:t xml:space="preserve"> </w:t>
      </w:r>
      <w:r w:rsidR="00F47EE1">
        <w:rPr>
          <w:b/>
        </w:rPr>
        <w:t>$</w:t>
      </w:r>
      <w:r>
        <w:rPr>
          <w:b/>
        </w:rPr>
        <w:t>__</w:t>
      </w:r>
      <w:r w:rsidR="00F47EE1">
        <w:rPr>
          <w:b/>
        </w:rPr>
        <w:t xml:space="preserve"> </w:t>
      </w:r>
      <w:r w:rsidR="005E4B4B">
        <w:t>per</w:t>
      </w:r>
      <w:r w:rsidR="005A367C">
        <w:t xml:space="preserve"> school site in your district. </w:t>
      </w:r>
    </w:p>
    <w:p w:rsidR="0052415A" w:rsidRDefault="0009146C">
      <w:r>
        <w:t>The</w:t>
      </w:r>
      <w:r w:rsidR="003B3FC3">
        <w:t xml:space="preserve"> </w:t>
      </w:r>
      <w:r w:rsidR="00472B31">
        <w:rPr>
          <w:b/>
        </w:rPr>
        <w:t>(center name)</w:t>
      </w:r>
      <w:r w:rsidR="00412A77">
        <w:t xml:space="preserve"> MESA Center </w:t>
      </w:r>
      <w:r w:rsidR="005A367C">
        <w:t>w</w:t>
      </w:r>
      <w:r w:rsidR="0052415A">
        <w:t>ill provide the training for</w:t>
      </w:r>
      <w:r w:rsidR="005125E6">
        <w:t xml:space="preserve"> </w:t>
      </w:r>
      <w:r w:rsidR="00472B31">
        <w:rPr>
          <w:b/>
        </w:rPr>
        <w:t>(XX)</w:t>
      </w:r>
      <w:r w:rsidR="005A367C">
        <w:t xml:space="preserve"> teachers</w:t>
      </w:r>
      <w:r w:rsidR="005125E6">
        <w:t xml:space="preserve"> in your</w:t>
      </w:r>
      <w:r>
        <w:t xml:space="preserve"> district</w:t>
      </w:r>
      <w:r w:rsidR="005A367C">
        <w:t>. We need you</w:t>
      </w:r>
      <w:r>
        <w:t xml:space="preserve">r help </w:t>
      </w:r>
      <w:r w:rsidR="005125E6">
        <w:t xml:space="preserve">to </w:t>
      </w:r>
      <w:r>
        <w:t>purchase the Arduino</w:t>
      </w:r>
      <w:r w:rsidR="005A367C">
        <w:t xml:space="preserve"> kits</w:t>
      </w:r>
      <w:r>
        <w:t xml:space="preserve"> to train these teachers</w:t>
      </w:r>
      <w:r w:rsidR="005125E6">
        <w:t xml:space="preserve"> and use the</w:t>
      </w:r>
      <w:r w:rsidR="0052415A">
        <w:t xml:space="preserve"> same</w:t>
      </w:r>
      <w:r w:rsidR="005125E6">
        <w:t xml:space="preserve"> kits for the</w:t>
      </w:r>
      <w:r w:rsidR="0052415A">
        <w:t xml:space="preserve"> student</w:t>
      </w:r>
      <w:r w:rsidR="005125E6">
        <w:t xml:space="preserve"> teams.</w:t>
      </w:r>
      <w:r>
        <w:t xml:space="preserve"> Our total budget for</w:t>
      </w:r>
      <w:r w:rsidR="00CF4D3E">
        <w:t xml:space="preserve"> the</w:t>
      </w:r>
      <w:r>
        <w:t xml:space="preserve"> </w:t>
      </w:r>
      <w:r w:rsidR="00472B31">
        <w:rPr>
          <w:b/>
        </w:rPr>
        <w:t>(school district)</w:t>
      </w:r>
      <w:r w:rsidR="00412A77">
        <w:t xml:space="preserve"> </w:t>
      </w:r>
      <w:r w:rsidR="00CF4D3E">
        <w:t xml:space="preserve">is </w:t>
      </w:r>
      <w:r w:rsidR="00F8220D">
        <w:rPr>
          <w:b/>
        </w:rPr>
        <w:t>$__</w:t>
      </w:r>
      <w:r w:rsidR="00D23E9E">
        <w:t xml:space="preserve">. This amount will help </w:t>
      </w:r>
      <w:r w:rsidR="00472B31" w:rsidRPr="00472B31">
        <w:rPr>
          <w:b/>
        </w:rPr>
        <w:t>(</w:t>
      </w:r>
      <w:r w:rsidR="00833C3B">
        <w:rPr>
          <w:b/>
        </w:rPr>
        <w:t>XX</w:t>
      </w:r>
      <w:r w:rsidR="00472B31" w:rsidRPr="00472B31">
        <w:rPr>
          <w:b/>
        </w:rPr>
        <w:t>)</w:t>
      </w:r>
      <w:r w:rsidR="003B3FC3">
        <w:t xml:space="preserve"> </w:t>
      </w:r>
      <w:r w:rsidR="00055A1C">
        <w:t xml:space="preserve">students of </w:t>
      </w:r>
      <w:r w:rsidR="00472B31">
        <w:rPr>
          <w:b/>
        </w:rPr>
        <w:t>(school district)</w:t>
      </w:r>
      <w:r w:rsidR="00D23E9E">
        <w:t xml:space="preserve"> compete with (</w:t>
      </w:r>
      <w:r w:rsidR="00D23E9E" w:rsidRPr="00833C3B">
        <w:rPr>
          <w:b/>
        </w:rPr>
        <w:t>20,000 minus the #</w:t>
      </w:r>
      <w:r w:rsidR="00055A1C" w:rsidRPr="00833C3B">
        <w:rPr>
          <w:b/>
        </w:rPr>
        <w:t xml:space="preserve"> district’s </w:t>
      </w:r>
      <w:r w:rsidR="00CF4D3E" w:rsidRPr="00833C3B">
        <w:rPr>
          <w:b/>
        </w:rPr>
        <w:t>students</w:t>
      </w:r>
      <w:r w:rsidR="00CF4D3E">
        <w:t xml:space="preserve">) </w:t>
      </w:r>
      <w:r w:rsidR="0052415A">
        <w:t>MESA students in California.</w:t>
      </w:r>
    </w:p>
    <w:p w:rsidR="00AC0D5F" w:rsidRDefault="005A367C">
      <w:r>
        <w:t>Please help us provide these students</w:t>
      </w:r>
      <w:r w:rsidR="0009146C">
        <w:t xml:space="preserve"> the opportunity to learn</w:t>
      </w:r>
      <w:r>
        <w:t xml:space="preserve"> </w:t>
      </w:r>
      <w:r w:rsidR="0009146C">
        <w:t>new STEM skills</w:t>
      </w:r>
      <w:r>
        <w:t xml:space="preserve"> and compete in the new MESA national engineering design challenge. </w:t>
      </w:r>
      <w:r w:rsidR="0009146C">
        <w:t>It</w:t>
      </w:r>
      <w:r w:rsidR="005125E6">
        <w:t xml:space="preserve"> would be a great</w:t>
      </w:r>
      <w:r w:rsidR="0009146C">
        <w:t xml:space="preserve"> investment </w:t>
      </w:r>
      <w:r w:rsidR="005125E6">
        <w:t xml:space="preserve">for the </w:t>
      </w:r>
      <w:r w:rsidR="00472B31" w:rsidRPr="00472B31">
        <w:rPr>
          <w:b/>
        </w:rPr>
        <w:t>(school district)</w:t>
      </w:r>
      <w:r w:rsidR="00472B31">
        <w:t>’s</w:t>
      </w:r>
      <w:r w:rsidR="005125E6">
        <w:t xml:space="preserve"> students</w:t>
      </w:r>
      <w:r w:rsidR="0052415A">
        <w:t xml:space="preserve"> and for the whole community of</w:t>
      </w:r>
      <w:r w:rsidR="00F47EE1">
        <w:t xml:space="preserve"> </w:t>
      </w:r>
      <w:r w:rsidR="00472B31">
        <w:rPr>
          <w:b/>
        </w:rPr>
        <w:t>(city/county)</w:t>
      </w:r>
      <w:r w:rsidR="005125E6">
        <w:t>!</w:t>
      </w:r>
      <w:r w:rsidR="00AC0D5F">
        <w:t xml:space="preserve"> </w:t>
      </w:r>
    </w:p>
    <w:sectPr w:rsidR="00AC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3B" w:rsidRDefault="00833C3B" w:rsidP="00833C3B">
      <w:pPr>
        <w:spacing w:after="0" w:line="240" w:lineRule="auto"/>
      </w:pPr>
      <w:r>
        <w:separator/>
      </w:r>
    </w:p>
  </w:endnote>
  <w:endnote w:type="continuationSeparator" w:id="0">
    <w:p w:rsidR="00833C3B" w:rsidRDefault="00833C3B" w:rsidP="008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3B" w:rsidRDefault="00833C3B" w:rsidP="00833C3B">
      <w:pPr>
        <w:spacing w:after="0" w:line="240" w:lineRule="auto"/>
      </w:pPr>
      <w:r>
        <w:separator/>
      </w:r>
    </w:p>
  </w:footnote>
  <w:footnote w:type="continuationSeparator" w:id="0">
    <w:p w:rsidR="00833C3B" w:rsidRDefault="00833C3B" w:rsidP="0083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397"/>
    <w:multiLevelType w:val="hybridMultilevel"/>
    <w:tmpl w:val="AD9A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F1902"/>
    <w:multiLevelType w:val="hybridMultilevel"/>
    <w:tmpl w:val="4F48E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1"/>
    <w:rsid w:val="00055A1C"/>
    <w:rsid w:val="0009146C"/>
    <w:rsid w:val="00236B76"/>
    <w:rsid w:val="00322DEA"/>
    <w:rsid w:val="00335CD0"/>
    <w:rsid w:val="003B3FC3"/>
    <w:rsid w:val="00406F59"/>
    <w:rsid w:val="00412A77"/>
    <w:rsid w:val="00422D76"/>
    <w:rsid w:val="00472B31"/>
    <w:rsid w:val="004C579E"/>
    <w:rsid w:val="005125E6"/>
    <w:rsid w:val="0052415A"/>
    <w:rsid w:val="005632AA"/>
    <w:rsid w:val="005A367C"/>
    <w:rsid w:val="005E4B4B"/>
    <w:rsid w:val="00686F27"/>
    <w:rsid w:val="006B1FF0"/>
    <w:rsid w:val="006E7E79"/>
    <w:rsid w:val="00732339"/>
    <w:rsid w:val="0075763A"/>
    <w:rsid w:val="00833C3B"/>
    <w:rsid w:val="00AC0D5F"/>
    <w:rsid w:val="00B52565"/>
    <w:rsid w:val="00CF4D3E"/>
    <w:rsid w:val="00D23E9E"/>
    <w:rsid w:val="00DA6B5D"/>
    <w:rsid w:val="00E26531"/>
    <w:rsid w:val="00EF4CE3"/>
    <w:rsid w:val="00F47EE1"/>
    <w:rsid w:val="00F8220D"/>
    <w:rsid w:val="00F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7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C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C3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33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9E"/>
  </w:style>
  <w:style w:type="paragraph" w:styleId="Footer">
    <w:name w:val="footer"/>
    <w:basedOn w:val="Normal"/>
    <w:link w:val="FooterChar"/>
    <w:uiPriority w:val="99"/>
    <w:unhideWhenUsed/>
    <w:rsid w:val="004C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7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C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C3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33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9E"/>
  </w:style>
  <w:style w:type="paragraph" w:styleId="Footer">
    <w:name w:val="footer"/>
    <w:basedOn w:val="Normal"/>
    <w:link w:val="FooterChar"/>
    <w:uiPriority w:val="99"/>
    <w:unhideWhenUsed/>
    <w:rsid w:val="004C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Directors’ request to raise funds for Arduino Kits</dc:title>
  <dc:creator>Windows User</dc:creator>
  <cp:lastModifiedBy>Windows User</cp:lastModifiedBy>
  <cp:revision>2</cp:revision>
  <cp:lastPrinted>2015-08-06T19:51:00Z</cp:lastPrinted>
  <dcterms:created xsi:type="dcterms:W3CDTF">2015-09-15T19:15:00Z</dcterms:created>
  <dcterms:modified xsi:type="dcterms:W3CDTF">2015-09-15T19:15:00Z</dcterms:modified>
</cp:coreProperties>
</file>